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ED877" w14:textId="77777777" w:rsidR="0029773D" w:rsidRDefault="0029773D">
      <w:pPr>
        <w:pStyle w:val="Els-Title"/>
      </w:pPr>
      <w:r>
        <w:fldChar w:fldCharType="begin"/>
      </w:r>
      <w:r>
        <w:instrText xml:space="preserve"> MACROBUTTON NoMacro Click here, type the title of your paper, Capitalize first letter</w:instrText>
      </w:r>
      <w:r>
        <w:fldChar w:fldCharType="end"/>
      </w:r>
    </w:p>
    <w:p w14:paraId="54431DC7" w14:textId="77777777" w:rsidR="0029773D" w:rsidRDefault="0029773D">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DDA3F40" w14:textId="77777777" w:rsidR="0029773D" w:rsidRDefault="0029773D">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28B93991" w14:textId="77777777" w:rsidR="0029773D" w:rsidRDefault="0029773D">
      <w:pPr>
        <w:pStyle w:val="Els-Affiliation"/>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64E235CF" w14:textId="77777777" w:rsidR="0029773D" w:rsidRDefault="0029773D">
      <w:pPr>
        <w:pStyle w:val="Els-history"/>
      </w:pPr>
    </w:p>
    <w:p w14:paraId="553720A3" w14:textId="77777777" w:rsidR="0029773D" w:rsidRDefault="0029773D">
      <w:pPr>
        <w:pStyle w:val="Els-Abstract-head"/>
      </w:pPr>
      <w:r>
        <w:t>Abstract</w:t>
      </w:r>
    </w:p>
    <w:p w14:paraId="3EEBF045" w14:textId="77777777" w:rsidR="0029773D" w:rsidRDefault="0029773D">
      <w:pPr>
        <w:pStyle w:val="Els-Abstract-text"/>
      </w:pPr>
      <w:r>
        <w:fldChar w:fldCharType="begin"/>
      </w:r>
      <w:r>
        <w:instrText xml:space="preserve"> MACROBUTTON NoMacro Click here and insert your abstract text.</w:instrText>
      </w:r>
      <w:r>
        <w:fldChar w:fldCharType="end"/>
      </w:r>
    </w:p>
    <w:p w14:paraId="7C6D65D9" w14:textId="77777777" w:rsidR="0029773D" w:rsidRDefault="0029773D">
      <w:pPr>
        <w:rPr>
          <w:lang w:val="en-US"/>
        </w:rPr>
      </w:pPr>
    </w:p>
    <w:p w14:paraId="0B8037D1" w14:textId="77777777" w:rsidR="0029773D" w:rsidRDefault="0029773D">
      <w:pPr>
        <w:rPr>
          <w:lang w:val="en-US"/>
        </w:rPr>
      </w:pPr>
    </w:p>
    <w:p w14:paraId="50EA0D83" w14:textId="77777777" w:rsidR="0029773D" w:rsidRDefault="0029773D">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3E154A75" w14:textId="77777777" w:rsidR="0029773D" w:rsidRDefault="0029773D">
      <w:pPr>
        <w:pStyle w:val="Els-1storder-head"/>
      </w:pPr>
      <w:r>
        <w:fldChar w:fldCharType="begin"/>
      </w:r>
      <w:r>
        <w:instrText xml:space="preserve"> MACROBUTTON NoMacro Main text </w:instrText>
      </w:r>
      <w:r>
        <w:fldChar w:fldCharType="end"/>
      </w:r>
    </w:p>
    <w:p w14:paraId="45DB4D5D" w14:textId="7BC28FD2" w:rsidR="0029773D" w:rsidRDefault="0029773D" w:rsidP="00D25338">
      <w:pPr>
        <w:pStyle w:val="Els-body-text"/>
        <w:ind w:right="-28"/>
      </w:pPr>
      <w:r>
        <w:t xml:space="preserve">(10 </w:t>
      </w:r>
      <w:proofErr w:type="spellStart"/>
      <w:r>
        <w:t>pt</w:t>
      </w:r>
      <w:proofErr w:type="spellEnd"/>
      <w:r>
        <w:t xml:space="preserve">) Here introduce the paper, and put a </w:t>
      </w:r>
      <w:proofErr w:type="gramStart"/>
      <w:r>
        <w:t>nomenclature</w:t>
      </w:r>
      <w:proofErr w:type="gramEnd"/>
      <w:r>
        <w:t xml:space="preserv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55411228" w14:textId="77777777" w:rsidR="0029773D" w:rsidRDefault="0029773D">
      <w:pPr>
        <w:pStyle w:val="Els-2ndorder-head"/>
      </w:pPr>
      <w:r>
        <w:t>Structure</w:t>
      </w:r>
    </w:p>
    <w:p w14:paraId="3C626DC3" w14:textId="77777777" w:rsidR="0029773D" w:rsidRDefault="0029773D">
      <w:pPr>
        <w:pStyle w:val="Els-body-text"/>
      </w:pPr>
      <w:r>
        <w:t xml:space="preserve">For this Procedia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27199487" w14:textId="77777777" w:rsidR="0029773D" w:rsidRDefault="0029773D">
      <w:pPr>
        <w:pStyle w:val="Els-body-text"/>
      </w:pPr>
      <w:r>
        <w:t>Bulleted lists may be included and should look like this:</w:t>
      </w:r>
    </w:p>
    <w:p w14:paraId="1B63CBD9" w14:textId="77777777" w:rsidR="0029773D" w:rsidRDefault="0029773D">
      <w:pPr>
        <w:pStyle w:val="Els-bulletlist"/>
      </w:pPr>
      <w:r>
        <w:t>First point</w:t>
      </w:r>
    </w:p>
    <w:p w14:paraId="5E8FFE46" w14:textId="77777777" w:rsidR="0029773D" w:rsidRDefault="0029773D">
      <w:pPr>
        <w:pStyle w:val="Els-bulletlist"/>
      </w:pPr>
      <w:r>
        <w:t>Second point</w:t>
      </w:r>
    </w:p>
    <w:p w14:paraId="551AB758" w14:textId="77777777" w:rsidR="0029773D" w:rsidRDefault="0029773D">
      <w:pPr>
        <w:pStyle w:val="Els-bulletlist"/>
      </w:pPr>
      <w:r>
        <w:t xml:space="preserve">And </w:t>
      </w:r>
      <w:proofErr w:type="gramStart"/>
      <w:r>
        <w:t>so</w:t>
      </w:r>
      <w:proofErr w:type="gramEnd"/>
      <w:r>
        <w:t xml:space="preserve"> on</w:t>
      </w:r>
    </w:p>
    <w:p w14:paraId="7CF884BB" w14:textId="77777777" w:rsidR="0029773D" w:rsidRDefault="0029773D">
      <w:pPr>
        <w:pStyle w:val="Els-body-text"/>
      </w:pPr>
      <w:r>
        <w:t xml:space="preserve">Ensure that you return to the ‘Els-body-text’ style, the style that you will mainly be using for large blocks of text, when you have completed your bulleted list. </w:t>
      </w:r>
    </w:p>
    <w:p w14:paraId="6508EB00" w14:textId="77777777"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Do not number pages on the front, as page numbers will be added separately for the preprints and the Proceedings. Leave a line clear between paragraphs. All the required style templates are provided in this document with the appropriate name supplied, </w:t>
      </w:r>
      <w:proofErr w:type="gramStart"/>
      <w:r>
        <w:t>e.g.</w:t>
      </w:r>
      <w:proofErr w:type="gramEnd"/>
      <w:r>
        <w:t xml:space="preserve"> choose 1. Els1st-order-head for your first order heading text, </w:t>
      </w:r>
      <w:proofErr w:type="spellStart"/>
      <w:r>
        <w:t>els</w:t>
      </w:r>
      <w:proofErr w:type="spellEnd"/>
      <w:r>
        <w:t>-abstract-text for the abstract text etc.</w:t>
      </w:r>
    </w:p>
    <w:p w14:paraId="222C3C96" w14:textId="77777777" w:rsidR="0029773D" w:rsidRDefault="0029773D">
      <w:pPr>
        <w:pStyle w:val="Els-2ndorder-head"/>
      </w:pPr>
      <w:r>
        <w:lastRenderedPageBreak/>
        <w:t>Tables</w:t>
      </w:r>
    </w:p>
    <w:p w14:paraId="161D1B50" w14:textId="77777777" w:rsidR="0029773D" w:rsidRDefault="0029773D">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75AD9736" w14:textId="77777777" w:rsidR="0029773D" w:rsidRDefault="0029773D">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29773D" w14:paraId="32A0A0BF" w14:textId="77777777">
        <w:trPr>
          <w:jc w:val="center"/>
        </w:trPr>
        <w:tc>
          <w:tcPr>
            <w:tcW w:w="3291" w:type="dxa"/>
            <w:tcBorders>
              <w:top w:val="single" w:sz="4" w:space="0" w:color="auto"/>
              <w:bottom w:val="single" w:sz="4" w:space="0" w:color="auto"/>
            </w:tcBorders>
          </w:tcPr>
          <w:p w14:paraId="1F8EF9F1" w14:textId="77777777" w:rsidR="0029773D" w:rsidRDefault="0029773D">
            <w:pPr>
              <w:pStyle w:val="Els-table-text"/>
            </w:pPr>
            <w:r>
              <w:t>An example of a column heading</w:t>
            </w:r>
          </w:p>
        </w:tc>
        <w:tc>
          <w:tcPr>
            <w:tcW w:w="1450" w:type="dxa"/>
            <w:tcBorders>
              <w:top w:val="single" w:sz="4" w:space="0" w:color="auto"/>
              <w:bottom w:val="single" w:sz="4" w:space="0" w:color="auto"/>
            </w:tcBorders>
          </w:tcPr>
          <w:p w14:paraId="4B1747D3" w14:textId="77777777"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14:paraId="572B491C" w14:textId="77777777" w:rsidR="0029773D" w:rsidRDefault="0029773D">
            <w:pPr>
              <w:pStyle w:val="Els-table-text"/>
            </w:pPr>
            <w:r>
              <w:t>Column B (</w:t>
            </w:r>
            <w:r>
              <w:rPr>
                <w:i/>
              </w:rPr>
              <w:t>T</w:t>
            </w:r>
            <w:r>
              <w:t>)</w:t>
            </w:r>
          </w:p>
        </w:tc>
      </w:tr>
      <w:tr w:rsidR="0029773D" w14:paraId="699392A2" w14:textId="77777777">
        <w:trPr>
          <w:jc w:val="center"/>
        </w:trPr>
        <w:tc>
          <w:tcPr>
            <w:tcW w:w="3291" w:type="dxa"/>
            <w:tcBorders>
              <w:top w:val="single" w:sz="4" w:space="0" w:color="auto"/>
            </w:tcBorders>
          </w:tcPr>
          <w:p w14:paraId="5743969A" w14:textId="77777777" w:rsidR="0029773D" w:rsidRDefault="0029773D">
            <w:pPr>
              <w:pStyle w:val="Els-table-text"/>
            </w:pPr>
            <w:r>
              <w:t>And an entry</w:t>
            </w:r>
          </w:p>
        </w:tc>
        <w:tc>
          <w:tcPr>
            <w:tcW w:w="1450" w:type="dxa"/>
            <w:tcBorders>
              <w:top w:val="single" w:sz="4" w:space="0" w:color="auto"/>
            </w:tcBorders>
          </w:tcPr>
          <w:p w14:paraId="56F57C44" w14:textId="77777777" w:rsidR="0029773D" w:rsidRDefault="0029773D">
            <w:pPr>
              <w:pStyle w:val="Els-table-text"/>
            </w:pPr>
            <w:r>
              <w:t>1</w:t>
            </w:r>
          </w:p>
        </w:tc>
        <w:tc>
          <w:tcPr>
            <w:tcW w:w="1450" w:type="dxa"/>
            <w:tcBorders>
              <w:top w:val="single" w:sz="4" w:space="0" w:color="auto"/>
            </w:tcBorders>
          </w:tcPr>
          <w:p w14:paraId="22AD333E" w14:textId="77777777" w:rsidR="0029773D" w:rsidRDefault="0029773D">
            <w:pPr>
              <w:pStyle w:val="Els-table-text"/>
            </w:pPr>
            <w:r>
              <w:t>2</w:t>
            </w:r>
          </w:p>
        </w:tc>
      </w:tr>
      <w:tr w:rsidR="0029773D" w14:paraId="02A000DC" w14:textId="77777777">
        <w:trPr>
          <w:jc w:val="center"/>
        </w:trPr>
        <w:tc>
          <w:tcPr>
            <w:tcW w:w="3291" w:type="dxa"/>
          </w:tcPr>
          <w:p w14:paraId="5D6D4B22" w14:textId="77777777" w:rsidR="0029773D" w:rsidRDefault="0029773D">
            <w:pPr>
              <w:pStyle w:val="Els-table-text"/>
            </w:pPr>
            <w:r>
              <w:t>And another entry</w:t>
            </w:r>
          </w:p>
        </w:tc>
        <w:tc>
          <w:tcPr>
            <w:tcW w:w="1450" w:type="dxa"/>
          </w:tcPr>
          <w:p w14:paraId="44E841F9" w14:textId="77777777" w:rsidR="0029773D" w:rsidRDefault="0029773D">
            <w:pPr>
              <w:pStyle w:val="Els-table-text"/>
            </w:pPr>
            <w:r>
              <w:t>3</w:t>
            </w:r>
          </w:p>
        </w:tc>
        <w:tc>
          <w:tcPr>
            <w:tcW w:w="1450" w:type="dxa"/>
          </w:tcPr>
          <w:p w14:paraId="1D37D982" w14:textId="77777777" w:rsidR="0029773D" w:rsidRDefault="0029773D">
            <w:pPr>
              <w:pStyle w:val="Els-table-text"/>
            </w:pPr>
            <w:r>
              <w:t>4</w:t>
            </w:r>
          </w:p>
        </w:tc>
      </w:tr>
      <w:tr w:rsidR="0029773D" w14:paraId="5E874100" w14:textId="77777777">
        <w:trPr>
          <w:jc w:val="center"/>
        </w:trPr>
        <w:tc>
          <w:tcPr>
            <w:tcW w:w="3291" w:type="dxa"/>
            <w:tcBorders>
              <w:bottom w:val="single" w:sz="4" w:space="0" w:color="auto"/>
            </w:tcBorders>
          </w:tcPr>
          <w:p w14:paraId="4F4DA6FA" w14:textId="77777777" w:rsidR="0029773D" w:rsidRDefault="0029773D">
            <w:pPr>
              <w:pStyle w:val="Els-table-text"/>
            </w:pPr>
            <w:r>
              <w:t>And another entry</w:t>
            </w:r>
          </w:p>
        </w:tc>
        <w:tc>
          <w:tcPr>
            <w:tcW w:w="1450" w:type="dxa"/>
            <w:tcBorders>
              <w:bottom w:val="single" w:sz="4" w:space="0" w:color="auto"/>
            </w:tcBorders>
          </w:tcPr>
          <w:p w14:paraId="710BA15B" w14:textId="77777777" w:rsidR="0029773D" w:rsidRDefault="0029773D">
            <w:pPr>
              <w:pStyle w:val="Els-table-text"/>
            </w:pPr>
            <w:r>
              <w:t>5</w:t>
            </w:r>
          </w:p>
        </w:tc>
        <w:tc>
          <w:tcPr>
            <w:tcW w:w="1450" w:type="dxa"/>
            <w:tcBorders>
              <w:bottom w:val="single" w:sz="4" w:space="0" w:color="auto"/>
            </w:tcBorders>
          </w:tcPr>
          <w:p w14:paraId="663A1D69" w14:textId="77777777" w:rsidR="0029773D" w:rsidRDefault="0029773D">
            <w:pPr>
              <w:pStyle w:val="Els-table-text"/>
            </w:pPr>
            <w:r>
              <w:t>6</w:t>
            </w:r>
          </w:p>
        </w:tc>
      </w:tr>
    </w:tbl>
    <w:p w14:paraId="05D58082" w14:textId="77777777" w:rsidR="0029773D" w:rsidRDefault="0029773D">
      <w:pPr>
        <w:pStyle w:val="Els-2ndorder-head"/>
      </w:pPr>
      <w:r>
        <w:t>Construction of references</w:t>
      </w:r>
    </w:p>
    <w:p w14:paraId="6AAFB718" w14:textId="77777777" w:rsidR="0029773D" w:rsidRDefault="0029773D">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t>Fachinger</w:t>
      </w:r>
      <w:proofErr w:type="spellEnd"/>
      <w:r>
        <w:t>, 2006 in the text. The actual authors can be referred to, but the reference citation(s) must always be given.</w:t>
      </w:r>
    </w:p>
    <w:p w14:paraId="720FF293" w14:textId="77777777" w:rsidR="0029773D" w:rsidRDefault="0029773D">
      <w:pPr>
        <w:pStyle w:val="Els-body-text"/>
      </w:pPr>
      <w:r>
        <w:t>Some examples of how your references should be listed are given at the end of this template in the ‘References’ section, which will allow you to assemble your reference list according to the correct format and font size.</w:t>
      </w:r>
    </w:p>
    <w:p w14:paraId="68D9EFF4" w14:textId="77777777" w:rsidR="0029773D" w:rsidRDefault="0029773D">
      <w:pPr>
        <w:pStyle w:val="Els-2ndorder-head"/>
      </w:pPr>
      <w:r>
        <w:t>Section headings</w:t>
      </w:r>
    </w:p>
    <w:p w14:paraId="0BD75BE7" w14:textId="77777777" w:rsidR="0029773D" w:rsidRDefault="0029773D">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14:paraId="5FED74D9" w14:textId="77777777" w:rsidR="0029773D" w:rsidRDefault="0029773D">
      <w:pPr>
        <w:pStyle w:val="Els-2ndorder-head"/>
      </w:pPr>
      <w:r>
        <w:t>General guidelines for the preparation of your text</w:t>
      </w:r>
    </w:p>
    <w:p w14:paraId="33A8910F" w14:textId="77777777" w:rsidR="0029773D" w:rsidRDefault="0029773D">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14:paraId="64D1B953" w14:textId="77777777" w:rsidR="0029773D" w:rsidRDefault="0029773D">
      <w:pPr>
        <w:pStyle w:val="Els-2ndorder-head"/>
      </w:pPr>
      <w:r>
        <w:t>Footnotes</w:t>
      </w:r>
    </w:p>
    <w:p w14:paraId="5CBF8CED" w14:textId="77777777" w:rsidR="0029773D" w:rsidRDefault="0029773D">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‘Els-footnote’ style is available in this template for the text of the footnote.</w:t>
      </w:r>
    </w:p>
    <w:p w14:paraId="3B8E4FE4" w14:textId="77777777" w:rsidR="0029773D" w:rsidRDefault="0029773D">
      <w:pPr>
        <w:pStyle w:val="Els-1storder-head"/>
      </w:pPr>
      <w:r>
        <w:t>Author Artwork</w:t>
      </w:r>
    </w:p>
    <w:p w14:paraId="5D9BB7F7" w14:textId="77777777" w:rsidR="0029773D" w:rsidRDefault="0029773D">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39ED6C47" w14:textId="275FAB30" w:rsidR="0029773D" w:rsidRDefault="0029773D">
      <w:pPr>
        <w:pStyle w:val="Els-body-text"/>
      </w:pPr>
      <w:r>
        <w:t>The figure number and caption should be typed below the illustration in 8pt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645FA8B2" w14:textId="77777777" w:rsidR="0029773D" w:rsidRDefault="0029773D"/>
    <w:p w14:paraId="44D7AAC0" w14:textId="77777777" w:rsidR="0029773D" w:rsidRDefault="00B16D43">
      <w:pPr>
        <w:spacing w:line="360" w:lineRule="auto"/>
        <w:jc w:val="center"/>
      </w:pPr>
      <w:r>
        <w:rPr>
          <w:noProof/>
          <w:lang w:val="en-US"/>
        </w:rPr>
        <w:lastRenderedPageBreak/>
        <w:drawing>
          <wp:inline distT="0" distB="0" distL="0" distR="0" wp14:anchorId="16306471" wp14:editId="5989FFAB">
            <wp:extent cx="2263140" cy="1287780"/>
            <wp:effectExtent l="19050" t="0" r="381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9"/>
                    <a:srcRect/>
                    <a:stretch>
                      <a:fillRect/>
                    </a:stretch>
                  </pic:blipFill>
                  <pic:spPr bwMode="auto">
                    <a:xfrm>
                      <a:off x="0" y="0"/>
                      <a:ext cx="2263140" cy="1287780"/>
                    </a:xfrm>
                    <a:prstGeom prst="rect">
                      <a:avLst/>
                    </a:prstGeom>
                    <a:noFill/>
                    <a:ln w="9525">
                      <a:noFill/>
                      <a:miter lim="800000"/>
                      <a:headEnd/>
                      <a:tailEnd/>
                    </a:ln>
                  </pic:spPr>
                </pic:pic>
              </a:graphicData>
            </a:graphic>
          </wp:inline>
        </w:drawing>
      </w:r>
    </w:p>
    <w:p w14:paraId="20BE6BC8" w14:textId="77777777" w:rsidR="0029773D" w:rsidRDefault="0029773D" w:rsidP="005657CB">
      <w:pPr>
        <w:pStyle w:val="Els-caption"/>
        <w:jc w:val="center"/>
      </w:pPr>
      <w:r>
        <w:t>Fig. 1. (a) first picture; (b) second picture</w:t>
      </w:r>
    </w:p>
    <w:p w14:paraId="44399DF0" w14:textId="77777777" w:rsidR="0029773D" w:rsidRDefault="0029773D">
      <w:pPr>
        <w:pStyle w:val="Els-body-text"/>
      </w:pPr>
      <w:r>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p w14:paraId="716CE88F" w14:textId="77777777" w:rsidR="0029773D" w:rsidRDefault="0029773D">
      <w:pPr>
        <w:pStyle w:val="Els-equation"/>
      </w:pPr>
      <w:r>
        <w:rPr>
          <w:position w:val="-70"/>
        </w:rPr>
        <w:object w:dxaOrig="3340" w:dyaOrig="1060" w14:anchorId="1E221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2.5pt" o:ole="" o:allowoverlap="f">
            <v:imagedata r:id="rId10" o:title=""/>
          </v:shape>
          <o:OLEObject Type="Embed" ProgID="Equation.3" ShapeID="_x0000_i1025" DrawAspect="Content" ObjectID="_1834144883" r:id="rId11"/>
        </w:object>
      </w:r>
      <w:r>
        <w:tab/>
      </w:r>
      <w:r>
        <w:tab/>
        <w:t>(1)</w:t>
      </w:r>
    </w:p>
    <w:p w14:paraId="7A22B71F" w14:textId="77777777" w:rsidR="0029773D" w:rsidRDefault="0029773D">
      <w:pPr>
        <w:pStyle w:val="Els-equation"/>
      </w:pPr>
      <w:r>
        <w:t xml:space="preserve">They should also be separated from the surrounding text by one space. </w:t>
      </w:r>
    </w:p>
    <w:p w14:paraId="20D82629" w14:textId="77777777" w:rsidR="0029773D" w:rsidRDefault="0029773D">
      <w:pPr>
        <w:pStyle w:val="Els-acknowledgement"/>
      </w:pPr>
      <w:r>
        <w:t>Acknowledgements</w:t>
      </w:r>
    </w:p>
    <w:p w14:paraId="1F3CBD27" w14:textId="77777777" w:rsidR="0029773D" w:rsidRDefault="0029773D">
      <w:pPr>
        <w:pStyle w:val="Els-body-text"/>
      </w:pPr>
      <w:r>
        <w:t xml:space="preserve">    These and the Reference headings are in bold but have no numbers. Text below continues as normal. </w:t>
      </w:r>
    </w:p>
    <w:p w14:paraId="783134DE" w14:textId="77777777" w:rsidR="0029773D" w:rsidRDefault="0029773D">
      <w:pPr>
        <w:pStyle w:val="Els-reference-head"/>
      </w:pPr>
      <w:r>
        <w:t>References</w:t>
      </w:r>
    </w:p>
    <w:p w14:paraId="12C60F3A"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New York, p. 387.</w:t>
      </w:r>
    </w:p>
    <w:p w14:paraId="5342F12C"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14:paraId="4A2AFB4D" w14:textId="77777777" w:rsidR="0029773D" w:rsidRDefault="0029773D">
      <w:pPr>
        <w:pStyle w:val="af1"/>
        <w:ind w:left="360" w:hanging="360"/>
        <w:rPr>
          <w:sz w:val="16"/>
        </w:rPr>
      </w:pPr>
      <w:r>
        <w:rPr>
          <w:sz w:val="16"/>
        </w:rPr>
        <w:t>Deep-Burn Project: Annual Report for 2009, Idaho National Laboratory, Sept. 2009.</w:t>
      </w:r>
    </w:p>
    <w:p w14:paraId="6DF79C66" w14:textId="77777777" w:rsidR="0029773D" w:rsidRDefault="0029773D">
      <w:pPr>
        <w:pStyle w:val="ColorfulList-Accent11"/>
        <w:tabs>
          <w:tab w:val="left" w:pos="1980"/>
        </w:tabs>
        <w:ind w:left="360" w:hanging="360"/>
        <w:jc w:val="both"/>
        <w:rPr>
          <w:rFonts w:ascii="Times New Roman" w:hAnsi="Times New Roman"/>
          <w:sz w:val="16"/>
          <w:szCs w:val="20"/>
        </w:rPr>
      </w:pPr>
      <w:proofErr w:type="spellStart"/>
      <w:r>
        <w:rPr>
          <w:rFonts w:ascii="Times New Roman" w:hAnsi="Times New Roman"/>
          <w:sz w:val="16"/>
          <w:szCs w:val="20"/>
        </w:rPr>
        <w:t>Fachinger</w:t>
      </w:r>
      <w:proofErr w:type="spellEnd"/>
      <w:r>
        <w:rPr>
          <w:rFonts w:ascii="Times New Roman" w:hAnsi="Times New Roman"/>
          <w:sz w:val="16"/>
          <w:szCs w:val="20"/>
        </w:rPr>
        <w:t xml:space="preserve">, J., den </w:t>
      </w:r>
      <w:proofErr w:type="spellStart"/>
      <w:r>
        <w:rPr>
          <w:rFonts w:ascii="Times New Roman" w:hAnsi="Times New Roman"/>
          <w:sz w:val="16"/>
          <w:szCs w:val="20"/>
        </w:rPr>
        <w:t>Exter</w:t>
      </w:r>
      <w:proofErr w:type="spellEnd"/>
      <w:r>
        <w:rPr>
          <w:rFonts w:ascii="Times New Roman" w:hAnsi="Times New Roman"/>
          <w:sz w:val="16"/>
          <w:szCs w:val="20"/>
        </w:rPr>
        <w:t xml:space="preserve">, M., </w:t>
      </w:r>
      <w:proofErr w:type="spellStart"/>
      <w:r>
        <w:rPr>
          <w:rFonts w:ascii="Times New Roman" w:hAnsi="Times New Roman"/>
          <w:sz w:val="16"/>
          <w:szCs w:val="20"/>
        </w:rPr>
        <w:t>Grambow</w:t>
      </w:r>
      <w:proofErr w:type="spellEnd"/>
      <w:r>
        <w:rPr>
          <w:rFonts w:ascii="Times New Roman" w:hAnsi="Times New Roman"/>
          <w:sz w:val="16"/>
          <w:szCs w:val="20"/>
        </w:rPr>
        <w:t xml:space="preserve">, B., </w:t>
      </w:r>
      <w:proofErr w:type="spellStart"/>
      <w:r>
        <w:rPr>
          <w:rFonts w:ascii="Times New Roman" w:hAnsi="Times New Roman"/>
          <w:sz w:val="16"/>
          <w:szCs w:val="20"/>
        </w:rPr>
        <w:t>Holgerson</w:t>
      </w:r>
      <w:proofErr w:type="spellEnd"/>
      <w:r>
        <w:rPr>
          <w:rFonts w:ascii="Times New Roman" w:hAnsi="Times New Roman"/>
          <w:sz w:val="16"/>
          <w:szCs w:val="20"/>
        </w:rPr>
        <w:t xml:space="preserve">, S., </w:t>
      </w:r>
      <w:proofErr w:type="spellStart"/>
      <w:r>
        <w:rPr>
          <w:rFonts w:ascii="Times New Roman" w:hAnsi="Times New Roman"/>
          <w:sz w:val="16"/>
          <w:szCs w:val="20"/>
        </w:rPr>
        <w:t>Landesmann</w:t>
      </w:r>
      <w:proofErr w:type="spellEnd"/>
      <w:r>
        <w:rPr>
          <w:rFonts w:ascii="Times New Roman" w:hAnsi="Times New Roman"/>
          <w:sz w:val="16"/>
          <w:szCs w:val="20"/>
        </w:rPr>
        <w:t xml:space="preserve">, C., </w:t>
      </w:r>
      <w:proofErr w:type="spellStart"/>
      <w:r>
        <w:rPr>
          <w:rFonts w:ascii="Times New Roman" w:hAnsi="Times New Roman"/>
          <w:sz w:val="16"/>
          <w:szCs w:val="20"/>
        </w:rPr>
        <w:t>Titov</w:t>
      </w:r>
      <w:proofErr w:type="spellEnd"/>
      <w:r>
        <w:rPr>
          <w:rFonts w:ascii="Times New Roman" w:hAnsi="Times New Roman"/>
          <w:sz w:val="16"/>
          <w:szCs w:val="20"/>
        </w:rPr>
        <w:t xml:space="preserve">, M., </w:t>
      </w:r>
      <w:proofErr w:type="spellStart"/>
      <w:r>
        <w:rPr>
          <w:rFonts w:ascii="Times New Roman" w:hAnsi="Times New Roman"/>
          <w:sz w:val="16"/>
          <w:szCs w:val="20"/>
        </w:rPr>
        <w:t>Podruhzina</w:t>
      </w:r>
      <w:proofErr w:type="spellEnd"/>
      <w:r>
        <w:rPr>
          <w:rFonts w:ascii="Times New Roman" w:hAnsi="Times New Roman"/>
          <w:sz w:val="16"/>
          <w:szCs w:val="20"/>
        </w:rPr>
        <w:t>, T., 2004.“Behavior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Beijing, China, paper #B08. </w:t>
      </w:r>
    </w:p>
    <w:p w14:paraId="4F37F6AE" w14:textId="77777777" w:rsidR="0029773D" w:rsidRDefault="0029773D">
      <w:pPr>
        <w:pStyle w:val="af1"/>
        <w:ind w:left="360" w:hanging="360"/>
        <w:rPr>
          <w:sz w:val="16"/>
        </w:rPr>
      </w:pPr>
      <w:proofErr w:type="spellStart"/>
      <w:r>
        <w:rPr>
          <w:sz w:val="16"/>
        </w:rPr>
        <w:t>Fachinger</w:t>
      </w:r>
      <w:proofErr w:type="spellEnd"/>
      <w:r>
        <w:rPr>
          <w:sz w:val="16"/>
        </w:rPr>
        <w:t>, J., 2006. Behavior of HTR Fuel Elements in Aquatic Phases of Repository Host Rock Formations. Nuclear Engineering &amp; Design 236, p. 54.</w:t>
      </w:r>
    </w:p>
    <w:p w14:paraId="30FF5458" w14:textId="77777777" w:rsidR="0029773D" w:rsidRDefault="0029773D">
      <w:pPr>
        <w:pStyle w:val="Els-appendixhead"/>
      </w:pPr>
      <w:r>
        <w:t>An example appendix</w:t>
      </w:r>
    </w:p>
    <w:p w14:paraId="4E53735C" w14:textId="77777777" w:rsidR="0029773D" w:rsidRDefault="0029773D">
      <w:pPr>
        <w:rPr>
          <w:lang w:val="en-US"/>
        </w:rPr>
      </w:pPr>
      <w:r>
        <w:rPr>
          <w:lang w:val="en-US"/>
        </w:rPr>
        <w:t>Authors including an appendix section should do so after References section. Multiple appendices should all have headings in the style used above. They will automatically be ordered A, B, C etc.</w:t>
      </w:r>
    </w:p>
    <w:p w14:paraId="727D5D85" w14:textId="77777777" w:rsidR="0029773D" w:rsidRDefault="0029773D">
      <w:pPr>
        <w:pStyle w:val="Els-appendixsubhead"/>
      </w:pPr>
      <w:r>
        <w:t>Example of a sub-heading within an appendix</w:t>
      </w:r>
    </w:p>
    <w:p w14:paraId="4E79B3FF" w14:textId="77777777" w:rsidR="0029773D" w:rsidRDefault="0029773D">
      <w:r>
        <w:t>There is also the option to include a subheading within the Appendix if you wish.</w:t>
      </w:r>
    </w:p>
    <w:p w14:paraId="2DFB2111" w14:textId="77777777" w:rsidR="0029773D" w:rsidRDefault="0029773D"/>
    <w:sectPr w:rsidR="0029773D" w:rsidSect="005657CB">
      <w:headerReference w:type="even" r:id="rId12"/>
      <w:headerReference w:type="default" r:id="rId13"/>
      <w:footerReference w:type="even" r:id="rId14"/>
      <w:footerReference w:type="default" r:id="rId15"/>
      <w:headerReference w:type="first" r:id="rId16"/>
      <w:footerReference w:type="first" r:id="rId17"/>
      <w:footnotePr>
        <w:numFmt w:val="chicago"/>
      </w:footnotePr>
      <w:type w:val="nextColumn"/>
      <w:pgSz w:w="11906" w:h="16838" w:code="9"/>
      <w:pgMar w:top="1418" w:right="1134" w:bottom="1418" w:left="1134"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849FF" w14:textId="77777777" w:rsidR="00AB523E" w:rsidRDefault="00AB523E">
      <w:r>
        <w:separator/>
      </w:r>
    </w:p>
    <w:p w14:paraId="3FFB812C" w14:textId="77777777" w:rsidR="00AB523E" w:rsidRDefault="00AB523E"/>
  </w:endnote>
  <w:endnote w:type="continuationSeparator" w:id="0">
    <w:p w14:paraId="7B33E34A" w14:textId="77777777" w:rsidR="00AB523E" w:rsidRDefault="00AB523E">
      <w:r>
        <w:continuationSeparator/>
      </w:r>
    </w:p>
    <w:p w14:paraId="10A39009" w14:textId="77777777" w:rsidR="00AB523E" w:rsidRDefault="00AB5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3543DCB3-4F8C-4119-9DD1-C8E02EB303F2}"/>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40007843" w:usb2="00000001" w:usb3="00000000" w:csb0="000001FF" w:csb1="00000000"/>
  </w:font>
  <w:font w:name="Tahoma">
    <w:panose1 w:val="020B0604030504040204"/>
    <w:charset w:val="00"/>
    <w:family w:val="swiss"/>
    <w:pitch w:val="variable"/>
    <w:sig w:usb0="E1002EFF" w:usb1="C000605B" w:usb2="00000029" w:usb3="00000000" w:csb0="000101FF" w:csb1="00000000"/>
    <w:embedRegular r:id="rId2" w:fontKey="{7F7E15BD-F5AE-4BA2-8BD4-DB67E2EA9882}"/>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embedRegular r:id="rId3" w:fontKey="{0ED6B94B-06F7-4278-BF69-7C3528892C00}"/>
  </w:font>
  <w:font w:name="Calibri">
    <w:panose1 w:val="020F0502020204030204"/>
    <w:charset w:val="00"/>
    <w:family w:val="swiss"/>
    <w:pitch w:val="variable"/>
    <w:sig w:usb0="E0002AFF" w:usb1="4000ACFF" w:usb2="00000001" w:usb3="00000000" w:csb0="000001FF" w:csb1="00000000"/>
    <w:embedRegular r:id="rId4" w:fontKey="{695C326E-3241-4787-9AF8-6311414B47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985C" w14:textId="77777777" w:rsidR="00756D7B" w:rsidRDefault="00756D7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A619" w14:textId="77777777" w:rsidR="00756D7B" w:rsidRDefault="00756D7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C39D" w14:textId="77777777" w:rsidR="00756D7B" w:rsidRDefault="00756D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56D0" w14:textId="77777777" w:rsidR="00AB523E" w:rsidRDefault="00AB523E">
      <w:pPr>
        <w:pStyle w:val="a6"/>
        <w:rPr>
          <w:lang w:val="en-GB"/>
        </w:rPr>
      </w:pPr>
      <w:r>
        <w:drawing>
          <wp:inline distT="0" distB="0" distL="0" distR="0" wp14:anchorId="5727B51D" wp14:editId="295C074F">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7ECB451F" w14:textId="77777777" w:rsidR="00AB523E" w:rsidRDefault="00AB523E"/>
  </w:footnote>
  <w:footnote w:type="continuationSeparator" w:id="0">
    <w:p w14:paraId="3B7E8A2A" w14:textId="77777777" w:rsidR="00AB523E" w:rsidRDefault="00AB523E">
      <w:r>
        <w:continuationSeparator/>
      </w:r>
    </w:p>
    <w:p w14:paraId="0087526A" w14:textId="77777777" w:rsidR="00AB523E" w:rsidRDefault="00AB523E"/>
  </w:footnote>
  <w:footnote w:id="1">
    <w:p w14:paraId="43431CEC" w14:textId="77777777" w:rsidR="0029773D" w:rsidRDefault="0029773D">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00B9727D" w14:textId="77777777" w:rsidR="0029773D" w:rsidRDefault="0029773D">
      <w:pPr>
        <w:pStyle w:val="Els-footnote"/>
      </w:pPr>
      <w:r>
        <w:rPr>
          <w:i/>
          <w:iCs/>
        </w:rPr>
        <w:t xml:space="preserve">E-mail address: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018E" w14:textId="77777777" w:rsidR="0029773D" w:rsidRDefault="0029773D">
    <w:pPr>
      <w:pStyle w:val="a5"/>
      <w:tabs>
        <w:tab w:val="center" w:pos="4920"/>
      </w:tabs>
      <w:rPr>
        <w:i w:val="0"/>
        <w:iCs/>
      </w:rPr>
    </w:pPr>
    <w:r>
      <w:rPr>
        <w:rStyle w:val="aa"/>
        <w:i w:val="0"/>
      </w:rPr>
      <w:fldChar w:fldCharType="begin"/>
    </w:r>
    <w:r>
      <w:rPr>
        <w:rStyle w:val="aa"/>
        <w:i w:val="0"/>
      </w:rPr>
      <w:instrText xml:space="preserve"> PAGE </w:instrText>
    </w:r>
    <w:r>
      <w:rPr>
        <w:rStyle w:val="aa"/>
        <w:i w:val="0"/>
      </w:rPr>
      <w:fldChar w:fldCharType="separate"/>
    </w:r>
    <w:r w:rsidR="00B16D43">
      <w:rPr>
        <w:rStyle w:val="aa"/>
        <w:i w:val="0"/>
      </w:rPr>
      <w:t>2</w:t>
    </w:r>
    <w:r>
      <w:rPr>
        <w:rStyle w:val="aa"/>
        <w:i w:val="0"/>
      </w:rPr>
      <w:fldChar w:fldCharType="end"/>
    </w:r>
    <w: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B559" w14:textId="77777777" w:rsidR="0029773D" w:rsidRDefault="0029773D">
    <w:pPr>
      <w:pStyle w:val="a5"/>
      <w:tabs>
        <w:tab w:val="center" w:pos="4920"/>
      </w:tabs>
    </w:pPr>
    <w:r>
      <w:rPr>
        <w:i w:val="0"/>
        <w:iCs/>
      </w:rP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r>
      <w:tab/>
    </w:r>
    <w:r>
      <w:rPr>
        <w:rStyle w:val="aa"/>
        <w:i w:val="0"/>
      </w:rPr>
      <w:fldChar w:fldCharType="begin"/>
    </w:r>
    <w:r>
      <w:rPr>
        <w:rStyle w:val="aa"/>
        <w:i w:val="0"/>
      </w:rPr>
      <w:instrText xml:space="preserve"> PAGE </w:instrText>
    </w:r>
    <w:r>
      <w:rPr>
        <w:rStyle w:val="aa"/>
        <w:i w:val="0"/>
      </w:rPr>
      <w:fldChar w:fldCharType="separate"/>
    </w:r>
    <w:r w:rsidR="00B16D43">
      <w:rPr>
        <w:rStyle w:val="aa"/>
        <w:i w:val="0"/>
      </w:rPr>
      <w:t>5</w:t>
    </w:r>
    <w:r>
      <w:rPr>
        <w:rStyle w:val="a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1421"/>
      <w:gridCol w:w="6798"/>
      <w:gridCol w:w="1419"/>
    </w:tblGrid>
    <w:tr w:rsidR="00047382" w14:paraId="307D5904" w14:textId="77777777" w:rsidTr="005657CB">
      <w:trPr>
        <w:trHeight w:val="57"/>
      </w:trPr>
      <w:tc>
        <w:tcPr>
          <w:tcW w:w="737" w:type="pct"/>
          <w:tcBorders>
            <w:top w:val="single" w:sz="4" w:space="0" w:color="auto"/>
          </w:tcBorders>
          <w:vAlign w:val="center"/>
        </w:tcPr>
        <w:p w14:paraId="76E6598A" w14:textId="77777777" w:rsidR="00047382" w:rsidRPr="00047382" w:rsidRDefault="00047382" w:rsidP="00047382">
          <w:pPr>
            <w:pStyle w:val="a5"/>
            <w:spacing w:before="0" w:beforeAutospacing="0" w:after="0" w:line="240" w:lineRule="auto"/>
            <w:jc w:val="center"/>
            <w:rPr>
              <w:sz w:val="4"/>
              <w:szCs w:val="15"/>
            </w:rPr>
          </w:pPr>
        </w:p>
      </w:tc>
      <w:tc>
        <w:tcPr>
          <w:tcW w:w="3527" w:type="pct"/>
          <w:tcBorders>
            <w:top w:val="single" w:sz="4" w:space="0" w:color="auto"/>
          </w:tcBorders>
          <w:vAlign w:val="center"/>
        </w:tcPr>
        <w:p w14:paraId="7E060D4C" w14:textId="77777777" w:rsidR="00047382" w:rsidRPr="00047382" w:rsidRDefault="00047382" w:rsidP="00047382">
          <w:pPr>
            <w:pStyle w:val="a5"/>
            <w:spacing w:before="0" w:beforeAutospacing="0" w:after="0" w:line="240" w:lineRule="auto"/>
            <w:jc w:val="center"/>
            <w:rPr>
              <w:i w:val="0"/>
              <w:iCs/>
              <w:sz w:val="4"/>
              <w:szCs w:val="15"/>
            </w:rPr>
          </w:pPr>
        </w:p>
      </w:tc>
      <w:tc>
        <w:tcPr>
          <w:tcW w:w="736" w:type="pct"/>
          <w:vMerge w:val="restart"/>
        </w:tcPr>
        <w:p w14:paraId="49392641" w14:textId="66D7AD36" w:rsidR="00047382" w:rsidRDefault="00047382" w:rsidP="00047382">
          <w:pPr>
            <w:pStyle w:val="a5"/>
            <w:spacing w:before="0" w:after="0" w:line="240" w:lineRule="auto"/>
            <w:jc w:val="right"/>
            <w:rPr>
              <w:sz w:val="10"/>
            </w:rPr>
          </w:pPr>
          <w:r>
            <w:rPr>
              <w:sz w:val="10"/>
            </w:rPr>
            <w:drawing>
              <wp:inline distT="0" distB="0" distL="0" distR="0" wp14:anchorId="7B1CCCB3" wp14:editId="101AFEDA">
                <wp:extent cx="682758" cy="900000"/>
                <wp:effectExtent l="19050" t="1905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758" cy="900000"/>
                        </a:xfrm>
                        <a:prstGeom prst="rect">
                          <a:avLst/>
                        </a:prstGeom>
                        <a:noFill/>
                        <a:ln w="3175">
                          <a:solidFill>
                            <a:schemeClr val="tx1"/>
                          </a:solidFill>
                        </a:ln>
                      </pic:spPr>
                    </pic:pic>
                  </a:graphicData>
                </a:graphic>
              </wp:inline>
            </w:drawing>
          </w:r>
        </w:p>
      </w:tc>
    </w:tr>
    <w:tr w:rsidR="00047382" w14:paraId="7F325FED" w14:textId="77777777" w:rsidTr="005657CB">
      <w:trPr>
        <w:trHeight w:val="1361"/>
      </w:trPr>
      <w:tc>
        <w:tcPr>
          <w:tcW w:w="737" w:type="pct"/>
          <w:vAlign w:val="center"/>
        </w:tcPr>
        <w:p w14:paraId="7348B11C" w14:textId="078B7AC6" w:rsidR="00047382" w:rsidRDefault="00047382" w:rsidP="00047382">
          <w:pPr>
            <w:pStyle w:val="a5"/>
            <w:spacing w:before="0" w:beforeAutospacing="0" w:after="0" w:line="240" w:lineRule="auto"/>
            <w:jc w:val="both"/>
            <w:rPr>
              <w:sz w:val="10"/>
            </w:rPr>
          </w:pPr>
          <w:r>
            <w:rPr>
              <w:sz w:val="10"/>
            </w:rPr>
            <w:drawing>
              <wp:inline distT="0" distB="0" distL="0" distR="0" wp14:anchorId="3D0E9FCC" wp14:editId="3FAA6903">
                <wp:extent cx="902335" cy="871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871855"/>
                        </a:xfrm>
                        <a:prstGeom prst="rect">
                          <a:avLst/>
                        </a:prstGeom>
                        <a:noFill/>
                      </pic:spPr>
                    </pic:pic>
                  </a:graphicData>
                </a:graphic>
              </wp:inline>
            </w:drawing>
          </w:r>
        </w:p>
      </w:tc>
      <w:tc>
        <w:tcPr>
          <w:tcW w:w="3527" w:type="pct"/>
          <w:shd w:val="clear" w:color="auto" w:fill="F2F2F2" w:themeFill="background1" w:themeFillShade="F2"/>
        </w:tcPr>
        <w:p w14:paraId="46BF6DD7" w14:textId="70A67998" w:rsidR="00047382" w:rsidRDefault="00047382" w:rsidP="00047382">
          <w:pPr>
            <w:pStyle w:val="a5"/>
            <w:spacing w:before="0" w:beforeAutospacing="0" w:after="0" w:line="240" w:lineRule="auto"/>
            <w:jc w:val="center"/>
            <w:rPr>
              <w:color w:val="548DD4" w:themeColor="text2" w:themeTint="99"/>
              <w:sz w:val="15"/>
              <w:szCs w:val="18"/>
            </w:rPr>
          </w:pPr>
          <w:r w:rsidRPr="00047382">
            <w:rPr>
              <w:i w:val="0"/>
              <w:iCs/>
              <w:szCs w:val="18"/>
            </w:rPr>
            <w:t xml:space="preserve">Available online at </w:t>
          </w:r>
          <w:r w:rsidRPr="00047382">
            <w:rPr>
              <w:color w:val="548DD4" w:themeColor="text2" w:themeTint="99"/>
              <w:sz w:val="15"/>
              <w:szCs w:val="18"/>
            </w:rPr>
            <w:t>WebofNothing.top</w:t>
          </w:r>
        </w:p>
        <w:p w14:paraId="3D93AE43" w14:textId="78204EDD" w:rsidR="00047382" w:rsidRPr="005657CB" w:rsidRDefault="00047382" w:rsidP="00047382">
          <w:pPr>
            <w:pStyle w:val="a5"/>
            <w:spacing w:before="0" w:beforeAutospacing="0" w:after="0" w:line="240" w:lineRule="auto"/>
            <w:jc w:val="center"/>
            <w:rPr>
              <w:i w:val="0"/>
              <w:iCs/>
              <w:sz w:val="15"/>
              <w:szCs w:val="16"/>
            </w:rPr>
          </w:pPr>
        </w:p>
        <w:p w14:paraId="0A7E7D42" w14:textId="77777777" w:rsidR="005657CB" w:rsidRPr="005657CB" w:rsidRDefault="005657CB" w:rsidP="00047382">
          <w:pPr>
            <w:pStyle w:val="a5"/>
            <w:spacing w:before="0" w:beforeAutospacing="0" w:after="0" w:line="240" w:lineRule="auto"/>
            <w:jc w:val="center"/>
            <w:rPr>
              <w:i w:val="0"/>
              <w:iCs/>
              <w:sz w:val="15"/>
              <w:szCs w:val="16"/>
            </w:rPr>
          </w:pPr>
        </w:p>
        <w:p w14:paraId="7C00FD03" w14:textId="77777777" w:rsidR="00047382" w:rsidRPr="005657CB" w:rsidRDefault="00047382" w:rsidP="00047382">
          <w:pPr>
            <w:pStyle w:val="a5"/>
            <w:spacing w:before="0" w:beforeAutospacing="0" w:after="0" w:line="240" w:lineRule="auto"/>
            <w:jc w:val="center"/>
            <w:rPr>
              <w:sz w:val="32"/>
              <w:szCs w:val="52"/>
              <w:lang w:eastAsia="zh-CN"/>
            </w:rPr>
          </w:pPr>
          <w:r w:rsidRPr="005657CB">
            <w:rPr>
              <w:sz w:val="32"/>
              <w:szCs w:val="52"/>
              <w:lang w:eastAsia="zh-CN"/>
            </w:rPr>
            <w:t>Construction and Building Rubbish</w:t>
          </w:r>
        </w:p>
        <w:p w14:paraId="078CCC15" w14:textId="48F0759A" w:rsidR="00047382" w:rsidRPr="005657CB" w:rsidRDefault="00047382" w:rsidP="00047382">
          <w:pPr>
            <w:pStyle w:val="a5"/>
            <w:spacing w:before="0" w:beforeAutospacing="0" w:after="0" w:line="240" w:lineRule="auto"/>
            <w:jc w:val="center"/>
            <w:rPr>
              <w:i w:val="0"/>
              <w:iCs/>
              <w:sz w:val="15"/>
              <w:szCs w:val="16"/>
            </w:rPr>
          </w:pPr>
        </w:p>
        <w:p w14:paraId="4BDC657E" w14:textId="77777777" w:rsidR="00047382" w:rsidRPr="005657CB" w:rsidRDefault="00047382" w:rsidP="00047382">
          <w:pPr>
            <w:pStyle w:val="a5"/>
            <w:spacing w:before="0" w:beforeAutospacing="0" w:after="0" w:line="240" w:lineRule="auto"/>
            <w:jc w:val="center"/>
            <w:rPr>
              <w:i w:val="0"/>
              <w:iCs/>
              <w:sz w:val="11"/>
              <w:szCs w:val="13"/>
            </w:rPr>
          </w:pPr>
        </w:p>
        <w:p w14:paraId="5F7F84B4" w14:textId="0AD3BDAD" w:rsidR="00047382" w:rsidRPr="00047382" w:rsidRDefault="00047382" w:rsidP="005657CB">
          <w:pPr>
            <w:pStyle w:val="a5"/>
            <w:spacing w:before="0" w:beforeAutospacing="0" w:after="0" w:line="240" w:lineRule="auto"/>
            <w:jc w:val="center"/>
            <w:rPr>
              <w:i w:val="0"/>
              <w:iCs/>
              <w:color w:val="548DD4" w:themeColor="text2" w:themeTint="99"/>
              <w:sz w:val="18"/>
            </w:rPr>
          </w:pPr>
          <w:r w:rsidRPr="00047382">
            <w:rPr>
              <w:i w:val="0"/>
              <w:iCs/>
              <w:sz w:val="15"/>
              <w:szCs w:val="16"/>
            </w:rPr>
            <w:t>journal homepage:</w:t>
          </w:r>
          <w:r w:rsidR="005657CB">
            <w:rPr>
              <w:i w:val="0"/>
              <w:iCs/>
              <w:sz w:val="15"/>
              <w:szCs w:val="16"/>
            </w:rPr>
            <w:t xml:space="preserve"> </w:t>
          </w:r>
          <w:r w:rsidRPr="00047382">
            <w:rPr>
              <w:i w:val="0"/>
              <w:iCs/>
              <w:color w:val="548DD4" w:themeColor="text2" w:themeTint="99"/>
              <w:sz w:val="15"/>
              <w:szCs w:val="16"/>
            </w:rPr>
            <w:t>https://webofnothing.top/journal/Construction%20and%20Building%20Rubbish.html</w:t>
          </w:r>
        </w:p>
      </w:tc>
      <w:tc>
        <w:tcPr>
          <w:tcW w:w="736" w:type="pct"/>
          <w:vMerge/>
        </w:tcPr>
        <w:p w14:paraId="3A12D2EB" w14:textId="4CDA1EAD" w:rsidR="00047382" w:rsidRDefault="00047382" w:rsidP="00047382">
          <w:pPr>
            <w:pStyle w:val="a5"/>
            <w:spacing w:before="0" w:beforeAutospacing="0" w:after="0" w:line="240" w:lineRule="auto"/>
            <w:jc w:val="right"/>
            <w:rPr>
              <w:sz w:val="10"/>
            </w:rPr>
          </w:pPr>
        </w:p>
      </w:tc>
    </w:tr>
    <w:tr w:rsidR="00047382" w14:paraId="5D5713FB" w14:textId="77777777" w:rsidTr="005657CB">
      <w:trPr>
        <w:trHeight w:val="57"/>
      </w:trPr>
      <w:tc>
        <w:tcPr>
          <w:tcW w:w="737" w:type="pct"/>
          <w:tcBorders>
            <w:bottom w:val="single" w:sz="24" w:space="0" w:color="auto"/>
          </w:tcBorders>
          <w:vAlign w:val="center"/>
        </w:tcPr>
        <w:p w14:paraId="13FCF564" w14:textId="77777777" w:rsidR="00047382" w:rsidRPr="00047382" w:rsidRDefault="00047382" w:rsidP="00047382">
          <w:pPr>
            <w:pStyle w:val="a5"/>
            <w:spacing w:before="0" w:beforeAutospacing="0" w:after="0" w:line="240" w:lineRule="auto"/>
            <w:jc w:val="center"/>
            <w:rPr>
              <w:sz w:val="6"/>
              <w:szCs w:val="15"/>
            </w:rPr>
          </w:pPr>
        </w:p>
      </w:tc>
      <w:tc>
        <w:tcPr>
          <w:tcW w:w="3527" w:type="pct"/>
          <w:tcBorders>
            <w:bottom w:val="single" w:sz="24" w:space="0" w:color="auto"/>
          </w:tcBorders>
          <w:vAlign w:val="center"/>
        </w:tcPr>
        <w:p w14:paraId="6A5EC050" w14:textId="77777777" w:rsidR="00047382" w:rsidRPr="00047382" w:rsidRDefault="00047382" w:rsidP="00047382">
          <w:pPr>
            <w:pStyle w:val="a5"/>
            <w:spacing w:before="0" w:beforeAutospacing="0" w:after="0" w:line="240" w:lineRule="auto"/>
            <w:jc w:val="center"/>
            <w:rPr>
              <w:i w:val="0"/>
              <w:iCs/>
              <w:sz w:val="6"/>
              <w:szCs w:val="15"/>
            </w:rPr>
          </w:pPr>
        </w:p>
      </w:tc>
      <w:tc>
        <w:tcPr>
          <w:tcW w:w="736" w:type="pct"/>
          <w:tcBorders>
            <w:bottom w:val="single" w:sz="24" w:space="0" w:color="auto"/>
          </w:tcBorders>
          <w:vAlign w:val="center"/>
        </w:tcPr>
        <w:p w14:paraId="5004A5BD" w14:textId="77777777" w:rsidR="00047382" w:rsidRPr="00047382" w:rsidRDefault="00047382" w:rsidP="00047382">
          <w:pPr>
            <w:pStyle w:val="a5"/>
            <w:spacing w:before="0" w:beforeAutospacing="0" w:after="0" w:line="240" w:lineRule="auto"/>
            <w:jc w:val="center"/>
            <w:rPr>
              <w:sz w:val="6"/>
              <w:szCs w:val="15"/>
            </w:rPr>
          </w:pPr>
        </w:p>
      </w:tc>
    </w:tr>
  </w:tbl>
  <w:p w14:paraId="4A971024" w14:textId="77777777" w:rsidR="0029773D" w:rsidRDefault="0029773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PostScriptOverText/>
  <w:embedTrueTypeFonts/>
  <w:bordersDoNotSurroundHeader/>
  <w:bordersDoNotSurroundFooter/>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605D3"/>
    <w:rsid w:val="00047382"/>
    <w:rsid w:val="0029773D"/>
    <w:rsid w:val="005657CB"/>
    <w:rsid w:val="00756D7B"/>
    <w:rsid w:val="0080657E"/>
    <w:rsid w:val="008605D3"/>
    <w:rsid w:val="00AB523E"/>
    <w:rsid w:val="00B16D43"/>
    <w:rsid w:val="00C27C1A"/>
    <w:rsid w:val="00D25338"/>
    <w:rsid w:val="00E41C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26949"/>
  <w15:docId w15:val="{465D0977-F163-4740-84EF-264E0D64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lang w:val="en-GB"/>
    </w:rPr>
  </w:style>
  <w:style w:type="paragraph" w:styleId="3">
    <w:name w:val="heading 3"/>
    <w:basedOn w:val="a"/>
    <w:next w:val="a"/>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a"/>
    <w:pPr>
      <w:keepNext/>
      <w:pBdr>
        <w:top w:val="single" w:sz="4" w:space="10" w:color="auto"/>
      </w:pBdr>
      <w:suppressAutoHyphens/>
      <w:spacing w:after="220" w:line="220" w:lineRule="exact"/>
    </w:pPr>
    <w:rPr>
      <w:b/>
      <w:sz w:val="18"/>
    </w:rPr>
  </w:style>
  <w:style w:type="paragraph" w:customStyle="1" w:styleId="Els-Abstract-text">
    <w:name w:val="Els-Abstract-text"/>
    <w:next w:val="a"/>
    <w:pPr>
      <w:spacing w:line="220" w:lineRule="exact"/>
      <w:jc w:val="both"/>
    </w:pPr>
    <w:rPr>
      <w:sz w:val="18"/>
    </w:rPr>
  </w:style>
  <w:style w:type="paragraph" w:customStyle="1" w:styleId="Els-acknowledgement">
    <w:name w:val="Els-acknowledgement"/>
    <w:next w:val="a"/>
    <w:pPr>
      <w:keepNext/>
      <w:spacing w:before="480" w:after="240" w:line="220" w:lineRule="exact"/>
    </w:pPr>
    <w:rPr>
      <w:b/>
    </w:rPr>
  </w:style>
  <w:style w:type="paragraph" w:customStyle="1" w:styleId="Els-aditional-article-history">
    <w:name w:val="Els-aditional-article-history"/>
    <w:basedOn w:val="a"/>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a"/>
    <w:pPr>
      <w:numPr>
        <w:numId w:val="17"/>
      </w:numPr>
      <w:spacing w:before="480" w:after="240" w:line="220" w:lineRule="exact"/>
    </w:pPr>
    <w:rPr>
      <w:b/>
    </w:rPr>
  </w:style>
  <w:style w:type="paragraph" w:customStyle="1" w:styleId="Els-appendixsubhead">
    <w:name w:val="Els-appendixsubhead"/>
    <w:next w:val="a"/>
    <w:pPr>
      <w:numPr>
        <w:ilvl w:val="1"/>
        <w:numId w:val="18"/>
      </w:numPr>
      <w:spacing w:before="240" w:after="240" w:line="220" w:lineRule="exact"/>
    </w:pPr>
    <w:rPr>
      <w:i/>
    </w:rPr>
  </w:style>
  <w:style w:type="paragraph" w:customStyle="1" w:styleId="Els-Author">
    <w:name w:val="Els-Author"/>
    <w:next w:val="a"/>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a"/>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a"/>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a"/>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a"/>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a4">
    <w:name w:val="endnote reference"/>
    <w:basedOn w:val="a0"/>
    <w:semiHidden/>
    <w:rPr>
      <w:vertAlign w:val="superscript"/>
    </w:rPr>
  </w:style>
  <w:style w:type="paragraph" w:styleId="a5">
    <w:name w:val="header"/>
    <w:semiHidden/>
    <w:pPr>
      <w:tabs>
        <w:tab w:val="center" w:pos="4706"/>
        <w:tab w:val="right" w:pos="9356"/>
      </w:tabs>
      <w:spacing w:before="100" w:beforeAutospacing="1" w:after="240" w:line="200" w:lineRule="atLeast"/>
    </w:pPr>
    <w:rPr>
      <w:i/>
      <w:noProof/>
      <w:sz w:val="16"/>
    </w:rPr>
  </w:style>
  <w:style w:type="paragraph" w:styleId="a6">
    <w:name w:val="footer"/>
    <w:basedOn w:val="a5"/>
    <w:semiHidden/>
    <w:pPr>
      <w:tabs>
        <w:tab w:val="right" w:pos="10080"/>
      </w:tabs>
    </w:pPr>
    <w:rPr>
      <w:i w:val="0"/>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a9">
    <w:name w:val="Hyperlink"/>
    <w:basedOn w:val="a0"/>
    <w:semiHidden/>
    <w:rPr>
      <w:color w:val="auto"/>
      <w:sz w:val="16"/>
      <w:u w:val="none"/>
    </w:rPr>
  </w:style>
  <w:style w:type="character" w:customStyle="1" w:styleId="MTEquationSection">
    <w:name w:val="MTEquationSection"/>
    <w:basedOn w:val="a0"/>
    <w:rPr>
      <w:vanish/>
      <w:color w:val="FF0000"/>
    </w:rPr>
  </w:style>
  <w:style w:type="character" w:styleId="aa">
    <w:name w:val="page number"/>
    <w:basedOn w:val="a0"/>
    <w:semiHidden/>
    <w:rPr>
      <w:sz w:val="16"/>
    </w:rPr>
  </w:style>
  <w:style w:type="paragraph" w:styleId="ab">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ac">
    <w:name w:val="FollowedHyperlink"/>
    <w:basedOn w:val="a0"/>
    <w:semiHidden/>
    <w:rPr>
      <w:color w:val="800080"/>
      <w:u w:val="single"/>
    </w:rPr>
  </w:style>
  <w:style w:type="character" w:customStyle="1" w:styleId="Els-1storder-headChar">
    <w:name w:val="Els-1storder-head Char"/>
    <w:basedOn w:val="a0"/>
    <w:rPr>
      <w:b/>
      <w:lang w:val="en-US" w:eastAsia="en-US" w:bidi="ar-SA"/>
    </w:rPr>
  </w:style>
  <w:style w:type="character" w:styleId="ad">
    <w:name w:val="annotation reference"/>
    <w:basedOn w:val="a0"/>
    <w:semiHidden/>
    <w:unhideWhenUsed/>
    <w:rPr>
      <w:sz w:val="16"/>
      <w:szCs w:val="16"/>
    </w:rPr>
  </w:style>
  <w:style w:type="paragraph" w:styleId="ae">
    <w:name w:val="Balloon Text"/>
    <w:basedOn w:val="a"/>
    <w:rPr>
      <w:rFonts w:ascii="Tahoma" w:hAnsi="Tahoma" w:cs="Tahoma"/>
      <w:sz w:val="16"/>
      <w:szCs w:val="16"/>
    </w:rPr>
  </w:style>
  <w:style w:type="character" w:customStyle="1" w:styleId="BalloonTextChar">
    <w:name w:val="Balloon Text Char"/>
    <w:basedOn w:val="a0"/>
    <w:rPr>
      <w:rFonts w:ascii="Tahoma" w:hAnsi="Tahoma" w:cs="Tahoma"/>
      <w:sz w:val="16"/>
      <w:szCs w:val="16"/>
      <w:lang w:eastAsia="en-US"/>
    </w:rPr>
  </w:style>
  <w:style w:type="paragraph" w:styleId="af">
    <w:name w:val="annotation text"/>
    <w:basedOn w:val="a"/>
    <w:semiHidden/>
    <w:unhideWhenUsed/>
  </w:style>
  <w:style w:type="character" w:customStyle="1" w:styleId="CommentTextChar">
    <w:name w:val="Comment Text Char"/>
    <w:basedOn w:val="a0"/>
    <w:semiHidden/>
    <w:rPr>
      <w:lang w:val="en-GB"/>
    </w:rPr>
  </w:style>
  <w:style w:type="paragraph" w:styleId="af0">
    <w:name w:val="annotation subject"/>
    <w:basedOn w:val="af"/>
    <w:next w:val="af"/>
    <w:semiHidden/>
    <w:unhideWhenUsed/>
    <w:rPr>
      <w:b/>
      <w:bCs/>
    </w:rPr>
  </w:style>
  <w:style w:type="character" w:customStyle="1" w:styleId="CommentSubjectChar">
    <w:name w:val="Comment Subject Char"/>
    <w:basedOn w:val="CommentTextChar"/>
    <w:semiHidden/>
    <w:rPr>
      <w:b/>
      <w:bCs/>
      <w:lang w:val="en-GB"/>
    </w:rPr>
  </w:style>
  <w:style w:type="paragraph" w:styleId="af1">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A856F-B602-470E-A16F-685386C0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10</TotalTime>
  <Pages>3</Pages>
  <Words>1225</Words>
  <Characters>6337</Characters>
  <Application>Microsoft Office Word</Application>
  <DocSecurity>0</DocSecurity>
  <Lines>121</Lines>
  <Paragraphs>74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7488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曾晗 吴</cp:lastModifiedBy>
  <cp:revision>4</cp:revision>
  <cp:lastPrinted>2011-11-22T03:26:00Z</cp:lastPrinted>
  <dcterms:created xsi:type="dcterms:W3CDTF">2026-03-04T05:44:00Z</dcterms:created>
  <dcterms:modified xsi:type="dcterms:W3CDTF">2026-03-04T07:53:00Z</dcterms:modified>
</cp:coreProperties>
</file>