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35FA" w14:textId="5EE2E41E" w:rsidR="00854367" w:rsidRDefault="00854367" w:rsidP="00854367">
      <w:pPr>
        <w:spacing w:after="120"/>
        <w:rPr>
          <w:bCs/>
          <w:sz w:val="24"/>
          <w:szCs w:val="24"/>
          <w:u w:val="single"/>
          <w:lang w:eastAsia="zh-CN"/>
        </w:rPr>
      </w:pPr>
      <w:r w:rsidRPr="00854367">
        <w:rPr>
          <w:rFonts w:hint="eastAsia"/>
          <w:b/>
          <w:sz w:val="24"/>
          <w:szCs w:val="24"/>
          <w:highlight w:val="yellow"/>
          <w:lang w:eastAsia="zh-CN"/>
        </w:rPr>
        <w:t>作者指南</w:t>
      </w:r>
      <w:r w:rsidRPr="00854367">
        <w:rPr>
          <w:rFonts w:hint="eastAsia"/>
          <w:b/>
          <w:sz w:val="24"/>
          <w:szCs w:val="24"/>
          <w:lang w:eastAsia="zh-CN"/>
        </w:rPr>
        <w:t>：</w:t>
      </w:r>
      <w:r w:rsidRPr="00854367">
        <w:rPr>
          <w:rFonts w:hint="eastAsia"/>
          <w:bCs/>
          <w:sz w:val="24"/>
          <w:szCs w:val="24"/>
          <w:u w:val="single"/>
          <w:lang w:eastAsia="zh-CN"/>
        </w:rPr>
        <w:t>文章内容篇幅不限、格式不限，中</w:t>
      </w:r>
      <w:r w:rsidR="003C3C0A">
        <w:rPr>
          <w:rFonts w:hint="eastAsia"/>
          <w:bCs/>
          <w:sz w:val="24"/>
          <w:szCs w:val="24"/>
          <w:u w:val="single"/>
          <w:lang w:eastAsia="zh-CN"/>
        </w:rPr>
        <w:t>文</w:t>
      </w:r>
      <w:r w:rsidR="00A66DC1">
        <w:rPr>
          <w:rFonts w:hint="eastAsia"/>
          <w:bCs/>
          <w:sz w:val="24"/>
          <w:szCs w:val="24"/>
          <w:u w:val="single"/>
          <w:lang w:eastAsia="zh-CN"/>
        </w:rPr>
        <w:t>最好</w:t>
      </w:r>
      <w:r w:rsidRPr="00854367">
        <w:rPr>
          <w:rFonts w:hint="eastAsia"/>
          <w:bCs/>
          <w:sz w:val="24"/>
          <w:szCs w:val="24"/>
          <w:u w:val="single"/>
          <w:lang w:eastAsia="zh-CN"/>
        </w:rPr>
        <w:t>。下面的模板只是参考</w:t>
      </w:r>
      <w:r w:rsidR="00A66DC1">
        <w:rPr>
          <w:rFonts w:hint="eastAsia"/>
          <w:bCs/>
          <w:sz w:val="24"/>
          <w:szCs w:val="24"/>
          <w:u w:val="single"/>
          <w:lang w:eastAsia="zh-CN"/>
        </w:rPr>
        <w:t>（</w:t>
      </w:r>
      <w:r w:rsidR="00A66DC1" w:rsidRPr="00E80C66">
        <w:rPr>
          <w:rFonts w:hint="eastAsia"/>
          <w:bCs/>
          <w:color w:val="C00000"/>
          <w:sz w:val="24"/>
          <w:szCs w:val="24"/>
          <w:highlight w:val="yellow"/>
          <w:u w:val="single"/>
          <w:lang w:eastAsia="zh-CN"/>
        </w:rPr>
        <w:t>最好不要参考</w:t>
      </w:r>
      <w:r w:rsidR="00A66DC1" w:rsidRPr="00A66DC1">
        <w:rPr>
          <w:rFonts w:hint="eastAsia"/>
          <w:bCs/>
          <w:color w:val="C00000"/>
          <w:sz w:val="24"/>
          <w:szCs w:val="24"/>
          <w:highlight w:val="yellow"/>
          <w:u w:val="single"/>
          <w:lang w:eastAsia="zh-CN"/>
        </w:rPr>
        <w:t>，因为会浪费时间</w:t>
      </w:r>
      <w:r w:rsidR="00A66DC1">
        <w:rPr>
          <w:rFonts w:hint="eastAsia"/>
          <w:bCs/>
          <w:sz w:val="24"/>
          <w:szCs w:val="24"/>
          <w:u w:val="single"/>
          <w:lang w:eastAsia="zh-CN"/>
        </w:rPr>
        <w:t>）</w:t>
      </w:r>
      <w:r w:rsidRPr="00854367">
        <w:rPr>
          <w:rFonts w:hint="eastAsia"/>
          <w:bCs/>
          <w:sz w:val="24"/>
          <w:szCs w:val="24"/>
          <w:u w:val="single"/>
          <w:lang w:eastAsia="zh-CN"/>
        </w:rPr>
        <w:t>。</w:t>
      </w:r>
    </w:p>
    <w:p w14:paraId="42AE00FA" w14:textId="77777777" w:rsidR="008254F1" w:rsidRDefault="00E00A23" w:rsidP="008254F1">
      <w:pPr>
        <w:widowControl w:val="0"/>
        <w:spacing w:after="0" w:line="400" w:lineRule="exact"/>
        <w:ind w:firstLine="425"/>
        <w:jc w:val="both"/>
        <w:rPr>
          <w:bCs/>
          <w:sz w:val="24"/>
          <w:szCs w:val="24"/>
          <w:u w:val="single"/>
          <w:lang w:eastAsia="zh-CN"/>
        </w:rPr>
      </w:pPr>
      <w:r w:rsidRPr="00E00A23">
        <w:rPr>
          <w:rFonts w:hint="eastAsia"/>
          <w:b/>
          <w:sz w:val="24"/>
          <w:szCs w:val="24"/>
          <w:highlight w:val="yellow"/>
          <w:u w:val="single"/>
          <w:lang w:eastAsia="zh-CN"/>
        </w:rPr>
        <w:t>编辑邮箱：</w:t>
      </w:r>
      <w:hyperlink r:id="rId6" w:history="1">
        <w:r w:rsidR="00A66DC1" w:rsidRPr="00A66DC1">
          <w:rPr>
            <w:rStyle w:val="aff9"/>
            <w:bCs/>
            <w:sz w:val="24"/>
            <w:szCs w:val="24"/>
            <w:lang w:eastAsia="zh-CN"/>
          </w:rPr>
          <w:t>mxx741314@163.com</w:t>
        </w:r>
        <w:r w:rsidR="00A66DC1" w:rsidRPr="004A50C4">
          <w:rPr>
            <w:rStyle w:val="aff9"/>
            <w:b/>
            <w:sz w:val="24"/>
            <w:szCs w:val="24"/>
            <w:lang w:eastAsia="zh-CN"/>
          </w:rPr>
          <w:t>，</w:t>
        </w:r>
        <w:r w:rsidR="00A66DC1" w:rsidRPr="004A50C4">
          <w:rPr>
            <w:rStyle w:val="aff9"/>
            <w:rFonts w:hint="eastAsia"/>
            <w:bCs/>
            <w:sz w:val="24"/>
            <w:szCs w:val="24"/>
            <w:lang w:eastAsia="zh-CN"/>
          </w:rPr>
          <w:t>3472437049@qq.com</w:t>
        </w:r>
      </w:hyperlink>
      <w:r w:rsidR="00A66DC1">
        <w:rPr>
          <w:rFonts w:hint="eastAsia"/>
          <w:bCs/>
          <w:sz w:val="24"/>
          <w:szCs w:val="24"/>
          <w:u w:val="single"/>
          <w:lang w:eastAsia="zh-CN"/>
        </w:rPr>
        <w:t xml:space="preserve"> </w:t>
      </w:r>
    </w:p>
    <w:p w14:paraId="73404988" w14:textId="3004C95F" w:rsidR="008254F1" w:rsidRPr="008254F1" w:rsidRDefault="008254F1" w:rsidP="008254F1">
      <w:pPr>
        <w:widowControl w:val="0"/>
        <w:spacing w:after="0" w:line="400" w:lineRule="exact"/>
        <w:ind w:firstLine="425"/>
        <w:jc w:val="both"/>
        <w:rPr>
          <w:rFonts w:cs="Times New Roman"/>
          <w:kern w:val="2"/>
          <w:sz w:val="24"/>
          <w:szCs w:val="24"/>
          <w:lang w:eastAsia="zh-CN"/>
        </w:rPr>
      </w:pPr>
      <w:r w:rsidRPr="008254F1">
        <w:rPr>
          <w:rFonts w:cs="Times New Roman"/>
          <w:kern w:val="2"/>
          <w:sz w:val="24"/>
          <w:szCs w:val="24"/>
          <w:lang w:eastAsia="zh-CN"/>
        </w:rPr>
        <w:t>Journal of Rubbish Geography</w:t>
      </w:r>
    </w:p>
    <w:p w14:paraId="50FDEEFA" w14:textId="2A000EBA" w:rsidR="008254F1" w:rsidRPr="008254F1" w:rsidRDefault="008254F1" w:rsidP="008254F1">
      <w:pPr>
        <w:widowControl w:val="0"/>
        <w:spacing w:after="0" w:line="400" w:lineRule="exact"/>
        <w:ind w:firstLine="425"/>
        <w:jc w:val="both"/>
        <w:rPr>
          <w:rFonts w:cs="Times New Roman"/>
          <w:kern w:val="2"/>
          <w:sz w:val="24"/>
          <w:szCs w:val="24"/>
          <w:lang w:eastAsia="zh-CN"/>
        </w:rPr>
      </w:pPr>
      <w:r w:rsidRPr="008254F1">
        <w:rPr>
          <w:rFonts w:cs="Times New Roman"/>
          <w:kern w:val="2"/>
          <w:sz w:val="24"/>
          <w:szCs w:val="24"/>
          <w:lang w:eastAsia="zh-CN"/>
        </w:rPr>
        <w:t>Aims &amp; Scope</w:t>
      </w:r>
      <w:r w:rsidR="0072195F">
        <w:rPr>
          <w:rFonts w:cs="Times New Roman" w:hint="eastAsia"/>
          <w:kern w:val="2"/>
          <w:sz w:val="24"/>
          <w:szCs w:val="24"/>
          <w:lang w:eastAsia="zh-CN"/>
        </w:rPr>
        <w:t xml:space="preserve">: </w:t>
      </w:r>
      <w:r w:rsidRPr="008254F1">
        <w:rPr>
          <w:rFonts w:cs="Times New Roman"/>
          <w:kern w:val="2"/>
          <w:sz w:val="24"/>
          <w:szCs w:val="24"/>
          <w:lang w:eastAsia="zh-CN"/>
        </w:rPr>
        <w:t>Journal of Rubbish Geography (JORG) is the world’s premier academic venue dedicated exclusively to rubbish geography papers. We pride ourselves on publishing only the most nonsensical, unscholarly, unhinged, and gloriously useless research that mainstream geography journals would immediately reject.</w:t>
      </w:r>
    </w:p>
    <w:p w14:paraId="1363C47B" w14:textId="783DBDA7" w:rsidR="008254F1" w:rsidRPr="008254F1" w:rsidRDefault="008254F1" w:rsidP="008254F1">
      <w:pPr>
        <w:widowControl w:val="0"/>
        <w:spacing w:after="0" w:line="400" w:lineRule="exact"/>
        <w:ind w:firstLine="425"/>
        <w:jc w:val="both"/>
        <w:rPr>
          <w:rFonts w:cs="Times New Roman"/>
          <w:kern w:val="2"/>
          <w:sz w:val="24"/>
          <w:szCs w:val="24"/>
          <w:lang w:eastAsia="zh-CN"/>
        </w:rPr>
      </w:pPr>
      <w:r w:rsidRPr="008254F1">
        <w:rPr>
          <w:rFonts w:cs="Times New Roman"/>
          <w:kern w:val="2"/>
          <w:sz w:val="24"/>
          <w:szCs w:val="24"/>
          <w:lang w:eastAsia="zh-CN"/>
        </w:rPr>
        <w:t>Our mission is simple:</w:t>
      </w:r>
      <w:r w:rsidR="0072195F">
        <w:rPr>
          <w:rFonts w:cs="Times New Roman" w:hint="eastAsia"/>
          <w:kern w:val="2"/>
          <w:sz w:val="24"/>
          <w:szCs w:val="24"/>
          <w:lang w:eastAsia="zh-CN"/>
        </w:rPr>
        <w:t xml:space="preserve"> </w:t>
      </w:r>
      <w:r w:rsidRPr="008254F1">
        <w:rPr>
          <w:rFonts w:cs="Times New Roman"/>
          <w:kern w:val="2"/>
          <w:sz w:val="24"/>
          <w:szCs w:val="24"/>
          <w:lang w:eastAsia="zh-CN"/>
        </w:rPr>
        <w:t>We only accept rubbish papers.</w:t>
      </w:r>
      <w:r w:rsidR="0072195F">
        <w:rPr>
          <w:rFonts w:cs="Times New Roman" w:hint="eastAsia"/>
          <w:kern w:val="2"/>
          <w:sz w:val="24"/>
          <w:szCs w:val="24"/>
          <w:lang w:eastAsia="zh-CN"/>
        </w:rPr>
        <w:t xml:space="preserve"> </w:t>
      </w:r>
      <w:r w:rsidRPr="008254F1">
        <w:rPr>
          <w:rFonts w:cs="Times New Roman"/>
          <w:kern w:val="2"/>
          <w:sz w:val="24"/>
          <w:szCs w:val="24"/>
          <w:lang w:eastAsia="zh-CN"/>
        </w:rPr>
        <w:t>We do NOT publish papers that are rigorous, logical, well-written, or remotely academic.</w:t>
      </w:r>
      <w:r w:rsidR="0072195F">
        <w:rPr>
          <w:rFonts w:cs="Times New Roman" w:hint="eastAsia"/>
          <w:kern w:val="2"/>
          <w:sz w:val="24"/>
          <w:szCs w:val="24"/>
          <w:lang w:eastAsia="zh-CN"/>
        </w:rPr>
        <w:t xml:space="preserve"> </w:t>
      </w:r>
      <w:r w:rsidRPr="008254F1">
        <w:rPr>
          <w:rFonts w:cs="Times New Roman"/>
          <w:kern w:val="2"/>
          <w:sz w:val="24"/>
          <w:szCs w:val="24"/>
          <w:lang w:eastAsia="zh-CN"/>
        </w:rPr>
        <w:t>Any submission displaying clear methodology, valid data, sensible argumentation, or theoretical depth will be instantly desk-rejected—no exceptions.</w:t>
      </w:r>
    </w:p>
    <w:p w14:paraId="757558C7" w14:textId="77777777" w:rsidR="008254F1" w:rsidRPr="008254F1" w:rsidRDefault="008254F1" w:rsidP="008254F1">
      <w:pPr>
        <w:widowControl w:val="0"/>
        <w:spacing w:after="0" w:line="400" w:lineRule="exact"/>
        <w:ind w:firstLine="425"/>
        <w:jc w:val="both"/>
        <w:rPr>
          <w:rFonts w:cs="Times New Roman"/>
          <w:kern w:val="2"/>
          <w:sz w:val="24"/>
          <w:szCs w:val="24"/>
          <w:lang w:eastAsia="zh-CN"/>
        </w:rPr>
      </w:pPr>
      <w:r w:rsidRPr="008254F1">
        <w:rPr>
          <w:rFonts w:cs="Times New Roman"/>
          <w:kern w:val="2"/>
          <w:sz w:val="24"/>
          <w:szCs w:val="24"/>
          <w:lang w:eastAsia="zh-CN"/>
        </w:rPr>
        <w:t>We welcome all flavors of geographic garbage: half-baked fieldwork, nonsensical mapping, contradictory conclusions, unreadable prose, and research that contributes absolutely nothing to human knowledge. If your paper is so bad it makes peer reviewers weep, laugh, or question their life choices—this is your home.</w:t>
      </w:r>
    </w:p>
    <w:p w14:paraId="31DBD00B" w14:textId="5716EB15" w:rsidR="008254F1" w:rsidRPr="006A44DA" w:rsidRDefault="008254F1" w:rsidP="008254F1">
      <w:pPr>
        <w:widowControl w:val="0"/>
        <w:spacing w:after="0" w:line="400" w:lineRule="exact"/>
        <w:ind w:firstLine="425"/>
        <w:jc w:val="both"/>
        <w:rPr>
          <w:rFonts w:cs="Times New Roman"/>
          <w:kern w:val="2"/>
          <w:sz w:val="24"/>
          <w:szCs w:val="24"/>
          <w:lang w:eastAsia="zh-CN"/>
        </w:rPr>
      </w:pPr>
      <w:r w:rsidRPr="008254F1">
        <w:rPr>
          <w:rFonts w:cs="Times New Roman"/>
          <w:kern w:val="2"/>
          <w:sz w:val="24"/>
          <w:szCs w:val="24"/>
          <w:lang w:eastAsia="zh-CN"/>
        </w:rPr>
        <w:t>Remember:</w:t>
      </w:r>
      <w:r w:rsidR="0072195F">
        <w:rPr>
          <w:rFonts w:cs="Times New Roman" w:hint="eastAsia"/>
          <w:kern w:val="2"/>
          <w:sz w:val="24"/>
          <w:szCs w:val="24"/>
          <w:lang w:eastAsia="zh-CN"/>
        </w:rPr>
        <w:t xml:space="preserve"> </w:t>
      </w:r>
      <w:r w:rsidRPr="008254F1">
        <w:rPr>
          <w:rFonts w:cs="Times New Roman"/>
          <w:kern w:val="2"/>
          <w:sz w:val="24"/>
          <w:szCs w:val="24"/>
          <w:lang w:eastAsia="zh-CN"/>
        </w:rPr>
        <w:t>If it’s not rubbish, it’s not for us.</w:t>
      </w:r>
      <w:r w:rsidR="0072195F">
        <w:rPr>
          <w:rFonts w:cs="Times New Roman" w:hint="eastAsia"/>
          <w:kern w:val="2"/>
          <w:sz w:val="24"/>
          <w:szCs w:val="24"/>
          <w:lang w:eastAsia="zh-CN"/>
        </w:rPr>
        <w:t xml:space="preserve"> </w:t>
      </w:r>
      <w:r w:rsidRPr="008254F1">
        <w:rPr>
          <w:rFonts w:cs="Times New Roman"/>
          <w:kern w:val="2"/>
          <w:sz w:val="24"/>
          <w:szCs w:val="24"/>
          <w:lang w:eastAsia="zh-CN"/>
        </w:rPr>
        <w:t>Only the trash makes the cut.</w:t>
      </w:r>
    </w:p>
    <w:p w14:paraId="530C190F" w14:textId="77777777" w:rsidR="0072195F" w:rsidRDefault="0072195F" w:rsidP="0072195F">
      <w:pPr>
        <w:spacing w:after="120"/>
        <w:rPr>
          <w:bCs/>
          <w:sz w:val="24"/>
          <w:szCs w:val="24"/>
          <w:u w:val="single"/>
          <w:lang w:eastAsia="zh-CN"/>
        </w:rPr>
      </w:pPr>
    </w:p>
    <w:p w14:paraId="4F809412" w14:textId="51C02303" w:rsidR="0072195F" w:rsidRPr="0072195F" w:rsidRDefault="0072195F" w:rsidP="0072195F">
      <w:pPr>
        <w:spacing w:after="120"/>
        <w:ind w:firstLineChars="200" w:firstLine="440"/>
        <w:jc w:val="both"/>
        <w:rPr>
          <w:lang w:eastAsia="zh-CN"/>
        </w:rPr>
      </w:pPr>
      <w:r w:rsidRPr="0072195F">
        <w:rPr>
          <w:rFonts w:hint="eastAsia"/>
          <w:lang w:eastAsia="zh-CN"/>
        </w:rPr>
        <w:t>垃圾地理学杂志</w:t>
      </w:r>
    </w:p>
    <w:p w14:paraId="01D5E107" w14:textId="687B001C" w:rsidR="0072195F" w:rsidRPr="0072195F" w:rsidRDefault="0072195F" w:rsidP="0072195F">
      <w:pPr>
        <w:spacing w:after="120"/>
        <w:ind w:firstLineChars="200" w:firstLine="440"/>
        <w:jc w:val="both"/>
        <w:rPr>
          <w:lang w:eastAsia="zh-CN"/>
        </w:rPr>
      </w:pPr>
      <w:r w:rsidRPr="0072195F">
        <w:rPr>
          <w:rFonts w:hint="eastAsia"/>
          <w:lang w:eastAsia="zh-CN"/>
        </w:rPr>
        <w:t>宗旨与范围</w:t>
      </w:r>
      <w:r w:rsidRPr="0072195F">
        <w:rPr>
          <w:rFonts w:hint="eastAsia"/>
          <w:lang w:eastAsia="zh-CN"/>
        </w:rPr>
        <w:t>:</w:t>
      </w:r>
      <w:r w:rsidRPr="0072195F">
        <w:rPr>
          <w:rFonts w:hint="eastAsia"/>
          <w:lang w:eastAsia="zh-CN"/>
        </w:rPr>
        <w:t>《垃圾地理学杂志》（</w:t>
      </w:r>
      <w:r w:rsidRPr="0072195F">
        <w:rPr>
          <w:rFonts w:hint="eastAsia"/>
          <w:lang w:eastAsia="zh-CN"/>
        </w:rPr>
        <w:t>JORG</w:t>
      </w:r>
      <w:r w:rsidRPr="0072195F">
        <w:rPr>
          <w:rFonts w:hint="eastAsia"/>
          <w:lang w:eastAsia="zh-CN"/>
        </w:rPr>
        <w:t>）是全球首屈一指的学术平台，专门刊载垃圾地理学论文。我们引以为豪的是，只发表那些主流地理学期刊会立即拒绝的、最荒谬绝伦、毫无学术价值、完全失控且辉煌地无用的研究。</w:t>
      </w:r>
    </w:p>
    <w:p w14:paraId="05268ABC" w14:textId="77777777" w:rsidR="0072195F" w:rsidRPr="0072195F" w:rsidRDefault="0072195F" w:rsidP="0072195F">
      <w:pPr>
        <w:spacing w:after="120"/>
        <w:ind w:firstLineChars="200" w:firstLine="440"/>
        <w:jc w:val="both"/>
        <w:rPr>
          <w:lang w:eastAsia="zh-CN"/>
        </w:rPr>
      </w:pPr>
    </w:p>
    <w:p w14:paraId="27B80621" w14:textId="1EA912BE" w:rsidR="0072195F" w:rsidRPr="0072195F" w:rsidRDefault="0072195F" w:rsidP="0072195F">
      <w:pPr>
        <w:spacing w:after="120"/>
        <w:ind w:firstLineChars="200" w:firstLine="440"/>
        <w:jc w:val="both"/>
        <w:rPr>
          <w:lang w:eastAsia="zh-CN"/>
        </w:rPr>
      </w:pPr>
      <w:r w:rsidRPr="0072195F">
        <w:rPr>
          <w:rFonts w:hint="eastAsia"/>
          <w:lang w:eastAsia="zh-CN"/>
        </w:rPr>
        <w:t>我们的宗旨很简单：只收垃圾论文。绝不发表严谨、逻辑、文笔流畅或稍具学术性的论文。</w:t>
      </w:r>
    </w:p>
    <w:p w14:paraId="59CFE299" w14:textId="77777777" w:rsidR="0072195F" w:rsidRPr="0072195F" w:rsidRDefault="0072195F" w:rsidP="0072195F">
      <w:pPr>
        <w:spacing w:after="120"/>
        <w:ind w:firstLineChars="200" w:firstLine="440"/>
        <w:jc w:val="both"/>
        <w:rPr>
          <w:lang w:eastAsia="zh-CN"/>
        </w:rPr>
      </w:pPr>
      <w:r w:rsidRPr="0072195F">
        <w:rPr>
          <w:rFonts w:hint="eastAsia"/>
          <w:lang w:eastAsia="zh-CN"/>
        </w:rPr>
        <w:t>任何展现清晰方法论、有效数据、合理论证或理论深度的投稿，都将被</w:t>
      </w:r>
      <w:proofErr w:type="gramStart"/>
      <w:r w:rsidRPr="0072195F">
        <w:rPr>
          <w:rFonts w:hint="eastAsia"/>
          <w:lang w:eastAsia="zh-CN"/>
        </w:rPr>
        <w:t>立即拒稿</w:t>
      </w:r>
      <w:proofErr w:type="gramEnd"/>
      <w:r w:rsidRPr="0072195F">
        <w:rPr>
          <w:rFonts w:hint="eastAsia"/>
          <w:lang w:eastAsia="zh-CN"/>
        </w:rPr>
        <w:t>——绝无例外。</w:t>
      </w:r>
    </w:p>
    <w:p w14:paraId="1734F3C8" w14:textId="77777777" w:rsidR="0072195F" w:rsidRPr="0072195F" w:rsidRDefault="0072195F" w:rsidP="0072195F">
      <w:pPr>
        <w:spacing w:after="120"/>
        <w:ind w:firstLineChars="200" w:firstLine="440"/>
        <w:jc w:val="both"/>
        <w:rPr>
          <w:lang w:eastAsia="zh-CN"/>
        </w:rPr>
      </w:pPr>
    </w:p>
    <w:p w14:paraId="6578FE38" w14:textId="77777777" w:rsidR="0072195F" w:rsidRPr="0072195F" w:rsidRDefault="0072195F" w:rsidP="0072195F">
      <w:pPr>
        <w:spacing w:after="120"/>
        <w:ind w:firstLineChars="200" w:firstLine="440"/>
        <w:jc w:val="both"/>
        <w:rPr>
          <w:lang w:eastAsia="zh-CN"/>
        </w:rPr>
      </w:pPr>
      <w:r w:rsidRPr="0072195F">
        <w:rPr>
          <w:rFonts w:hint="eastAsia"/>
          <w:lang w:eastAsia="zh-CN"/>
        </w:rPr>
        <w:t>我们欢迎各类地理垃圾：半吊子的田野调查、荒诞的地图绘制、自相矛盾的结论、令人窒息的文风，以及对人类知识毫无贡献的研究。若您的论文糟糕到让同行评审者哭笑不得、质疑人生选择——这里就是您的归宿。</w:t>
      </w:r>
    </w:p>
    <w:p w14:paraId="69361F8A" w14:textId="6DBD9DE1" w:rsidR="00E00A23" w:rsidRDefault="0072195F" w:rsidP="0072195F">
      <w:pPr>
        <w:spacing w:after="120"/>
        <w:ind w:firstLineChars="200" w:firstLine="440"/>
        <w:jc w:val="both"/>
        <w:rPr>
          <w:lang w:eastAsia="zh-CN"/>
        </w:rPr>
      </w:pPr>
      <w:r w:rsidRPr="0072195F">
        <w:rPr>
          <w:rFonts w:hint="eastAsia"/>
          <w:lang w:eastAsia="zh-CN"/>
        </w:rPr>
        <w:t>谨记：非垃圾非我族类。唯有垃圾方能入选。</w:t>
      </w:r>
    </w:p>
    <w:p w14:paraId="18E79E32" w14:textId="6AAD49EC" w:rsidR="000D0507" w:rsidRDefault="000D0507">
      <w:pPr>
        <w:rPr>
          <w:lang w:eastAsia="zh-CN"/>
        </w:rPr>
      </w:pPr>
      <w:r>
        <w:rPr>
          <w:lang w:eastAsia="zh-CN"/>
        </w:rPr>
        <w:br w:type="page"/>
      </w:r>
    </w:p>
    <w:p w14:paraId="690AE611" w14:textId="2CF9C316" w:rsidR="006A44DA" w:rsidRDefault="006A44DA" w:rsidP="006A44DA">
      <w:pPr>
        <w:widowControl w:val="0"/>
        <w:spacing w:before="480" w:after="360" w:line="240" w:lineRule="auto"/>
        <w:jc w:val="center"/>
        <w:rPr>
          <w:rFonts w:ascii="黑体" w:eastAsia="黑体" w:cs="Times New Roman"/>
          <w:b/>
          <w:kern w:val="2"/>
          <w:sz w:val="32"/>
          <w:szCs w:val="32"/>
          <w:lang w:eastAsia="zh-CN"/>
        </w:rPr>
      </w:pPr>
      <w:bookmarkStart w:id="0" w:name="_Toc286916369"/>
      <w:r w:rsidRPr="006A44DA">
        <w:rPr>
          <w:rFonts w:ascii="黑体" w:eastAsia="黑体" w:cs="Times New Roman" w:hint="eastAsia"/>
          <w:b/>
          <w:kern w:val="2"/>
          <w:sz w:val="32"/>
          <w:szCs w:val="32"/>
          <w:lang w:eastAsia="zh-CN"/>
        </w:rPr>
        <w:lastRenderedPageBreak/>
        <w:t>论文题目</w:t>
      </w:r>
    </w:p>
    <w:p w14:paraId="04D34900" w14:textId="624CD82B" w:rsidR="000D0507" w:rsidRPr="006A44DA" w:rsidRDefault="000D0507" w:rsidP="006A44DA">
      <w:pPr>
        <w:widowControl w:val="0"/>
        <w:spacing w:before="480" w:after="360" w:line="240" w:lineRule="auto"/>
        <w:jc w:val="center"/>
        <w:rPr>
          <w:rFonts w:ascii="仿宋" w:eastAsia="仿宋" w:hAnsi="仿宋" w:cs="Times New Roman" w:hint="eastAsia"/>
          <w:bCs/>
          <w:kern w:val="2"/>
          <w:sz w:val="28"/>
          <w:szCs w:val="28"/>
          <w:lang w:eastAsia="zh-CN"/>
        </w:rPr>
      </w:pPr>
      <w:r w:rsidRPr="000D0507">
        <w:rPr>
          <w:rFonts w:ascii="仿宋" w:eastAsia="仿宋" w:hAnsi="仿宋" w:cs="Times New Roman" w:hint="eastAsia"/>
          <w:bCs/>
          <w:kern w:val="2"/>
          <w:sz w:val="28"/>
          <w:szCs w:val="28"/>
          <w:lang w:eastAsia="zh-CN"/>
        </w:rPr>
        <w:t>作者姓名</w:t>
      </w:r>
    </w:p>
    <w:bookmarkEnd w:id="0"/>
    <w:p w14:paraId="16DF734E" w14:textId="49F3FE72" w:rsidR="008254F1" w:rsidRPr="00300159" w:rsidRDefault="008254F1" w:rsidP="008254F1">
      <w:pPr>
        <w:spacing w:after="120"/>
        <w:rPr>
          <w:bCs/>
          <w:lang w:eastAsia="zh-CN"/>
        </w:rPr>
      </w:pPr>
      <w:r>
        <w:rPr>
          <w:b/>
          <w:lang w:eastAsia="zh-CN"/>
        </w:rPr>
        <w:t xml:space="preserve">Abstract / </w:t>
      </w:r>
      <w:r>
        <w:rPr>
          <w:b/>
          <w:lang w:eastAsia="zh-CN"/>
        </w:rPr>
        <w:t>摘要</w:t>
      </w:r>
      <w:r w:rsidR="00300159">
        <w:rPr>
          <w:rFonts w:hint="eastAsia"/>
          <w:b/>
          <w:lang w:eastAsia="zh-CN"/>
        </w:rPr>
        <w:t>:</w:t>
      </w:r>
      <w:r w:rsidR="00C8750D">
        <w:rPr>
          <w:rFonts w:hint="eastAsia"/>
          <w:b/>
          <w:lang w:eastAsia="zh-CN"/>
        </w:rPr>
        <w:t xml:space="preserve"> </w:t>
      </w:r>
      <w:r w:rsidR="00300159" w:rsidRPr="00300159">
        <w:rPr>
          <w:rFonts w:hint="eastAsia"/>
          <w:bCs/>
          <w:lang w:eastAsia="zh-CN"/>
        </w:rPr>
        <w:t>XXXXXXXXXXXXXXXXXXXXXXXXXXXXXXXXXXXX</w:t>
      </w:r>
    </w:p>
    <w:p w14:paraId="6131BC15" w14:textId="307525D2" w:rsidR="006A44DA" w:rsidRPr="006A44DA" w:rsidRDefault="00C8750D" w:rsidP="00C8750D">
      <w:pPr>
        <w:spacing w:after="60"/>
        <w:rPr>
          <w:rFonts w:cs="Times New Roman"/>
          <w:kern w:val="2"/>
          <w:sz w:val="24"/>
          <w:szCs w:val="24"/>
          <w:lang w:eastAsia="zh-CN"/>
        </w:rPr>
      </w:pPr>
      <w:r w:rsidRPr="006A44DA">
        <w:rPr>
          <w:rFonts w:cs="Times New Roman" w:hint="eastAsia"/>
          <w:b/>
          <w:kern w:val="2"/>
          <w:sz w:val="24"/>
          <w:szCs w:val="24"/>
          <w:lang w:eastAsia="zh-CN"/>
        </w:rPr>
        <w:t>关键词</w:t>
      </w:r>
      <w:r>
        <w:rPr>
          <w:rFonts w:cs="Times New Roman" w:hint="eastAsia"/>
          <w:b/>
          <w:kern w:val="2"/>
          <w:sz w:val="24"/>
          <w:szCs w:val="24"/>
          <w:lang w:eastAsia="zh-CN"/>
        </w:rPr>
        <w:t>/</w:t>
      </w:r>
      <w:r w:rsidR="008254F1">
        <w:rPr>
          <w:b/>
          <w:lang w:eastAsia="zh-CN"/>
        </w:rPr>
        <w:t>Keywords:</w:t>
      </w:r>
      <w:r>
        <w:rPr>
          <w:rFonts w:hint="eastAsia"/>
          <w:b/>
          <w:lang w:eastAsia="zh-CN"/>
        </w:rPr>
        <w:t xml:space="preserve"> </w:t>
      </w:r>
      <w:r w:rsidR="006A44DA" w:rsidRPr="006A44DA">
        <w:rPr>
          <w:rFonts w:cs="Times New Roman" w:hint="eastAsia"/>
          <w:kern w:val="2"/>
          <w:sz w:val="24"/>
          <w:szCs w:val="24"/>
          <w:lang w:eastAsia="zh-CN"/>
        </w:rPr>
        <w:t>论文，论文，模板</w:t>
      </w:r>
    </w:p>
    <w:tbl>
      <w:tblPr>
        <w:tblW w:w="0" w:type="auto"/>
        <w:jc w:val="center"/>
        <w:tblLook w:val="04A0" w:firstRow="1" w:lastRow="0" w:firstColumn="1" w:lastColumn="0" w:noHBand="0" w:noVBand="1"/>
      </w:tblPr>
      <w:tblGrid>
        <w:gridCol w:w="9648"/>
      </w:tblGrid>
      <w:tr w:rsidR="00893FE1" w14:paraId="53C5443A" w14:textId="77777777">
        <w:trPr>
          <w:jc w:val="center"/>
        </w:trPr>
        <w:tc>
          <w:tcPr>
            <w:tcW w:w="9648" w:type="dxa"/>
            <w:shd w:val="clear" w:color="auto" w:fill="F2F2F2"/>
          </w:tcPr>
          <w:p w14:paraId="1344DC54" w14:textId="76E3A936" w:rsidR="00893FE1" w:rsidRDefault="00893FE1">
            <w:pPr>
              <w:spacing w:after="0"/>
              <w:rPr>
                <w:lang w:eastAsia="zh-CN"/>
              </w:rPr>
            </w:pPr>
          </w:p>
        </w:tc>
      </w:tr>
    </w:tbl>
    <w:p w14:paraId="51D74A5F" w14:textId="392BFFA3" w:rsidR="00893FE1" w:rsidRDefault="00300159" w:rsidP="00300159">
      <w:pPr>
        <w:jc w:val="center"/>
        <w:rPr>
          <w:lang w:eastAsia="zh-CN"/>
        </w:rPr>
      </w:pPr>
      <w:r>
        <w:rPr>
          <w:rFonts w:hint="eastAsia"/>
          <w:lang w:eastAsia="zh-CN"/>
        </w:rPr>
        <w:t>正文</w:t>
      </w:r>
    </w:p>
    <w:tbl>
      <w:tblPr>
        <w:tblW w:w="0" w:type="auto"/>
        <w:jc w:val="center"/>
        <w:tblLook w:val="04A0" w:firstRow="1" w:lastRow="0" w:firstColumn="1" w:lastColumn="0" w:noHBand="0" w:noVBand="1"/>
      </w:tblPr>
      <w:tblGrid>
        <w:gridCol w:w="9648"/>
      </w:tblGrid>
      <w:tr w:rsidR="00300159" w14:paraId="629EF803" w14:textId="77777777" w:rsidTr="00044781">
        <w:trPr>
          <w:jc w:val="center"/>
        </w:trPr>
        <w:tc>
          <w:tcPr>
            <w:tcW w:w="9648" w:type="dxa"/>
            <w:shd w:val="clear" w:color="auto" w:fill="F2F2F2"/>
          </w:tcPr>
          <w:p w14:paraId="6B02B9CE" w14:textId="77777777" w:rsidR="00300159" w:rsidRDefault="00300159" w:rsidP="00044781">
            <w:pPr>
              <w:spacing w:after="0"/>
              <w:rPr>
                <w:lang w:eastAsia="zh-CN"/>
              </w:rPr>
            </w:pPr>
          </w:p>
        </w:tc>
      </w:tr>
    </w:tbl>
    <w:p w14:paraId="6F5E8D37" w14:textId="4E29BBE6" w:rsidR="00300159" w:rsidRPr="00E80C66" w:rsidRDefault="00E80C66" w:rsidP="00300159">
      <w:pPr>
        <w:spacing w:after="0"/>
        <w:rPr>
          <w:rFonts w:cs="Times New Roman"/>
          <w:b/>
          <w:kern w:val="2"/>
          <w:sz w:val="24"/>
          <w:szCs w:val="24"/>
          <w:lang w:eastAsia="zh-CN"/>
        </w:rPr>
      </w:pPr>
      <w:r w:rsidRPr="00E80C66">
        <w:rPr>
          <w:rFonts w:cs="Times New Roman" w:hint="eastAsia"/>
          <w:b/>
          <w:kern w:val="2"/>
          <w:sz w:val="24"/>
          <w:szCs w:val="24"/>
          <w:lang w:eastAsia="zh-CN"/>
        </w:rPr>
        <w:t>资金来源：</w:t>
      </w:r>
    </w:p>
    <w:p w14:paraId="7E7D35CF" w14:textId="2D7B369D" w:rsidR="00893FE1" w:rsidRPr="00E80C66" w:rsidRDefault="00000000" w:rsidP="00E80C66">
      <w:pPr>
        <w:spacing w:after="0"/>
        <w:rPr>
          <w:rFonts w:cs="Times New Roman"/>
          <w:b/>
          <w:kern w:val="2"/>
          <w:sz w:val="24"/>
          <w:szCs w:val="24"/>
          <w:lang w:eastAsia="zh-CN"/>
        </w:rPr>
      </w:pPr>
      <w:r w:rsidRPr="00E80C66">
        <w:rPr>
          <w:rFonts w:cs="Times New Roman"/>
          <w:b/>
          <w:kern w:val="2"/>
          <w:sz w:val="24"/>
          <w:szCs w:val="24"/>
          <w:lang w:eastAsia="zh-CN"/>
        </w:rPr>
        <w:t>致谢</w:t>
      </w:r>
      <w:r w:rsidR="00E80C66">
        <w:rPr>
          <w:rFonts w:cs="Times New Roman" w:hint="eastAsia"/>
          <w:b/>
          <w:kern w:val="2"/>
          <w:sz w:val="24"/>
          <w:szCs w:val="24"/>
          <w:lang w:eastAsia="zh-CN"/>
        </w:rPr>
        <w:t>：</w:t>
      </w:r>
    </w:p>
    <w:p w14:paraId="73D42663" w14:textId="24992F5E" w:rsidR="00893FE1" w:rsidRPr="00E80C66" w:rsidRDefault="00000000" w:rsidP="00E80C66">
      <w:pPr>
        <w:spacing w:after="0"/>
        <w:rPr>
          <w:rFonts w:cs="Times New Roman"/>
          <w:b/>
          <w:kern w:val="2"/>
          <w:sz w:val="24"/>
          <w:szCs w:val="24"/>
          <w:lang w:eastAsia="zh-CN"/>
        </w:rPr>
      </w:pPr>
      <w:r w:rsidRPr="00E80C66">
        <w:rPr>
          <w:rFonts w:cs="Times New Roman"/>
          <w:b/>
          <w:kern w:val="2"/>
          <w:sz w:val="24"/>
          <w:szCs w:val="24"/>
          <w:lang w:eastAsia="zh-CN"/>
        </w:rPr>
        <w:t>参考文献</w:t>
      </w:r>
      <w:r w:rsidR="00E80C66">
        <w:rPr>
          <w:rFonts w:cs="Times New Roman" w:hint="eastAsia"/>
          <w:b/>
          <w:kern w:val="2"/>
          <w:sz w:val="24"/>
          <w:szCs w:val="24"/>
          <w:lang w:eastAsia="zh-CN"/>
        </w:rPr>
        <w:t>：</w:t>
      </w:r>
    </w:p>
    <w:sectPr w:rsidR="00893FE1" w:rsidRPr="00E80C66"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45807930">
    <w:abstractNumId w:val="8"/>
  </w:num>
  <w:num w:numId="2" w16cid:durableId="166487600">
    <w:abstractNumId w:val="6"/>
  </w:num>
  <w:num w:numId="3" w16cid:durableId="1606113837">
    <w:abstractNumId w:val="5"/>
  </w:num>
  <w:num w:numId="4" w16cid:durableId="290018669">
    <w:abstractNumId w:val="4"/>
  </w:num>
  <w:num w:numId="5" w16cid:durableId="2137405828">
    <w:abstractNumId w:val="7"/>
  </w:num>
  <w:num w:numId="6" w16cid:durableId="981885805">
    <w:abstractNumId w:val="3"/>
  </w:num>
  <w:num w:numId="7" w16cid:durableId="1723939376">
    <w:abstractNumId w:val="2"/>
  </w:num>
  <w:num w:numId="8" w16cid:durableId="924338949">
    <w:abstractNumId w:val="1"/>
  </w:num>
  <w:num w:numId="9" w16cid:durableId="88614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21C"/>
    <w:rsid w:val="00034616"/>
    <w:rsid w:val="0006063C"/>
    <w:rsid w:val="000D0507"/>
    <w:rsid w:val="000E1E36"/>
    <w:rsid w:val="0015074B"/>
    <w:rsid w:val="002818B2"/>
    <w:rsid w:val="0029639D"/>
    <w:rsid w:val="00300159"/>
    <w:rsid w:val="00326F90"/>
    <w:rsid w:val="003C3C0A"/>
    <w:rsid w:val="003D1A1A"/>
    <w:rsid w:val="006A44DA"/>
    <w:rsid w:val="00705D33"/>
    <w:rsid w:val="0072195F"/>
    <w:rsid w:val="00734DD5"/>
    <w:rsid w:val="008254F1"/>
    <w:rsid w:val="00854367"/>
    <w:rsid w:val="00893FE1"/>
    <w:rsid w:val="008A0F12"/>
    <w:rsid w:val="00A66DC1"/>
    <w:rsid w:val="00AA1D8D"/>
    <w:rsid w:val="00AD769F"/>
    <w:rsid w:val="00B47730"/>
    <w:rsid w:val="00B500C5"/>
    <w:rsid w:val="00C8750D"/>
    <w:rsid w:val="00CB0664"/>
    <w:rsid w:val="00E00A23"/>
    <w:rsid w:val="00E80C66"/>
    <w:rsid w:val="00FC693F"/>
    <w:rsid w:val="00FD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AE3523"/>
  <w14:defaultImageDpi w14:val="300"/>
  <w15:docId w15:val="{5A6397D2-B167-4988-A283-7639DA6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00159"/>
    <w:rPr>
      <w:rFonts w:ascii="Times New Roman" w:eastAsia="宋体"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9">
    <w:name w:val="Hyperlink"/>
    <w:basedOn w:val="a2"/>
    <w:uiPriority w:val="99"/>
    <w:unhideWhenUsed/>
    <w:rsid w:val="00A66DC1"/>
    <w:rPr>
      <w:color w:val="0000FF" w:themeColor="hyperlink"/>
      <w:u w:val="single"/>
    </w:rPr>
  </w:style>
  <w:style w:type="character" w:styleId="affa">
    <w:name w:val="Unresolved Mention"/>
    <w:basedOn w:val="a2"/>
    <w:uiPriority w:val="99"/>
    <w:semiHidden/>
    <w:unhideWhenUsed/>
    <w:rsid w:val="00A66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xx741314@163.com&#65292;3472437049@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439</Words>
  <Characters>1164</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x ma</cp:lastModifiedBy>
  <cp:revision>10</cp:revision>
  <dcterms:created xsi:type="dcterms:W3CDTF">2013-12-23T23:15:00Z</dcterms:created>
  <dcterms:modified xsi:type="dcterms:W3CDTF">2026-03-05T01:56:00Z</dcterms:modified>
  <cp:category/>
</cp:coreProperties>
</file>